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1A7A" w14:textId="018678C0" w:rsidR="00B6728F" w:rsidRPr="005B10F4" w:rsidRDefault="00B9795F" w:rsidP="004440E6">
      <w:pPr>
        <w:tabs>
          <w:tab w:val="left" w:pos="59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Vabariigi Valitsus</w:t>
      </w:r>
    </w:p>
    <w:p w14:paraId="3155887F" w14:textId="19D78AEC" w:rsidR="001E7997" w:rsidRPr="005B10F4" w:rsidRDefault="00592391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5B10F4">
          <w:rPr>
            <w:rStyle w:val="Hyperlink"/>
            <w:rFonts w:ascii="Arial" w:hAnsi="Arial" w:cs="Arial"/>
            <w:sz w:val="24"/>
            <w:szCs w:val="24"/>
          </w:rPr>
          <w:t>kristen.michal@riigikantselei.ee</w:t>
        </w:r>
      </w:hyperlink>
    </w:p>
    <w:p w14:paraId="22270E81" w14:textId="364C3F88" w:rsidR="00B6728F" w:rsidRPr="005B10F4" w:rsidRDefault="00592391" w:rsidP="003237B4">
      <w:pPr>
        <w:tabs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5B10F4">
          <w:rPr>
            <w:rStyle w:val="Hyperlink"/>
            <w:rFonts w:ascii="Arial" w:hAnsi="Arial" w:cs="Arial"/>
            <w:sz w:val="24"/>
            <w:szCs w:val="24"/>
          </w:rPr>
          <w:t>riigikantselei@riigikantselei.ee</w:t>
        </w:r>
      </w:hyperlink>
      <w:r w:rsidR="00F10D39" w:rsidRPr="005B10F4">
        <w:rPr>
          <w:rFonts w:ascii="Arial" w:hAnsi="Arial" w:cs="Arial"/>
          <w:sz w:val="24"/>
          <w:szCs w:val="24"/>
        </w:rPr>
        <w:tab/>
      </w:r>
      <w:r w:rsidR="003237B4" w:rsidRPr="00BA1589">
        <w:rPr>
          <w:rFonts w:ascii="Arial" w:hAnsi="Arial" w:cs="Arial"/>
          <w:sz w:val="24"/>
          <w:szCs w:val="24"/>
        </w:rPr>
        <w:t>10</w:t>
      </w:r>
      <w:r w:rsidR="00F10D39" w:rsidRPr="00BA1589">
        <w:rPr>
          <w:rFonts w:ascii="Arial" w:hAnsi="Arial" w:cs="Arial"/>
          <w:sz w:val="24"/>
          <w:szCs w:val="24"/>
        </w:rPr>
        <w:t>.10.2024</w:t>
      </w:r>
    </w:p>
    <w:p w14:paraId="263BFAB6" w14:textId="18F0F296" w:rsidR="00600864" w:rsidRPr="005B10F4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A3A92A" w14:textId="77777777" w:rsidR="00DF0F29" w:rsidRPr="005B10F4" w:rsidRDefault="00DF0F29" w:rsidP="00DF0F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398B4" w14:textId="3829E4DE" w:rsidR="002348CC" w:rsidRPr="005B10F4" w:rsidRDefault="000B77ED" w:rsidP="00CF6F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0F4">
        <w:rPr>
          <w:rFonts w:ascii="Arial" w:hAnsi="Arial" w:cs="Arial"/>
          <w:b/>
          <w:sz w:val="24"/>
          <w:szCs w:val="24"/>
        </w:rPr>
        <w:t>Ettevõtlusorganisatsioonide pöördumine seoses kaasamisega</w:t>
      </w:r>
    </w:p>
    <w:p w14:paraId="1D636FB9" w14:textId="77777777" w:rsidR="00541071" w:rsidRPr="005B10F4" w:rsidRDefault="00541071" w:rsidP="002348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24C57" w14:textId="609151D0" w:rsidR="00600864" w:rsidRPr="005B10F4" w:rsidRDefault="00600864" w:rsidP="002348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Lugupeetud </w:t>
      </w:r>
      <w:r w:rsidR="004C753D" w:rsidRPr="005B10F4">
        <w:rPr>
          <w:rFonts w:ascii="Arial" w:hAnsi="Arial" w:cs="Arial"/>
          <w:sz w:val="24"/>
          <w:szCs w:val="24"/>
        </w:rPr>
        <w:t>Kristen Michal</w:t>
      </w:r>
      <w:r w:rsidR="00CB7F95" w:rsidRPr="005B10F4">
        <w:rPr>
          <w:rFonts w:ascii="Arial" w:hAnsi="Arial" w:cs="Arial"/>
          <w:b/>
          <w:sz w:val="24"/>
          <w:szCs w:val="24"/>
        </w:rPr>
        <w:t>!</w:t>
      </w:r>
    </w:p>
    <w:p w14:paraId="26FD5676" w14:textId="77777777" w:rsidR="00600864" w:rsidRPr="005B10F4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4A128" w14:textId="7557B834" w:rsidR="00600864" w:rsidRPr="005B10F4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Eesti Kaubandus-Tööstuskoda</w:t>
      </w:r>
      <w:r w:rsidR="00796C95" w:rsidRPr="005B10F4">
        <w:rPr>
          <w:rFonts w:ascii="Arial" w:hAnsi="Arial" w:cs="Arial"/>
          <w:sz w:val="24"/>
          <w:szCs w:val="24"/>
        </w:rPr>
        <w:t xml:space="preserve">, Eesti Tööandjate Keskliit ning lisaks veel </w:t>
      </w:r>
      <w:r w:rsidR="00BA1589">
        <w:rPr>
          <w:rFonts w:ascii="Arial" w:hAnsi="Arial" w:cs="Arial"/>
          <w:sz w:val="24"/>
          <w:szCs w:val="24"/>
        </w:rPr>
        <w:t>38</w:t>
      </w:r>
      <w:r w:rsidR="00796C95" w:rsidRPr="005B10F4">
        <w:rPr>
          <w:rFonts w:ascii="Arial" w:hAnsi="Arial" w:cs="Arial"/>
          <w:sz w:val="24"/>
          <w:szCs w:val="24"/>
        </w:rPr>
        <w:t xml:space="preserve"> ettevõtlusorganisatsiooni</w:t>
      </w:r>
      <w:r w:rsidR="000E4871" w:rsidRPr="005B10F4">
        <w:rPr>
          <w:rFonts w:ascii="Arial" w:hAnsi="Arial" w:cs="Arial"/>
          <w:sz w:val="24"/>
          <w:szCs w:val="24"/>
        </w:rPr>
        <w:t xml:space="preserve"> pöörduvad Vabariigi Valitsuse poole, sest oleme rahulolematud viimaste </w:t>
      </w:r>
      <w:r w:rsidR="00A35660" w:rsidRPr="005B10F4">
        <w:rPr>
          <w:rFonts w:ascii="Arial" w:hAnsi="Arial" w:cs="Arial"/>
          <w:sz w:val="24"/>
          <w:szCs w:val="24"/>
        </w:rPr>
        <w:t>nädalate</w:t>
      </w:r>
      <w:r w:rsidR="000E4871" w:rsidRPr="005B10F4">
        <w:rPr>
          <w:rFonts w:ascii="Arial" w:hAnsi="Arial" w:cs="Arial"/>
          <w:sz w:val="24"/>
          <w:szCs w:val="24"/>
        </w:rPr>
        <w:t xml:space="preserve"> õigusloome praktikaga, kus ettevõtluskeskkonda </w:t>
      </w:r>
      <w:r w:rsidR="00A35660" w:rsidRPr="005B10F4">
        <w:rPr>
          <w:rFonts w:ascii="Arial" w:hAnsi="Arial" w:cs="Arial"/>
          <w:sz w:val="24"/>
          <w:szCs w:val="24"/>
        </w:rPr>
        <w:t xml:space="preserve">väga </w:t>
      </w:r>
      <w:r w:rsidR="000E4871" w:rsidRPr="005B10F4">
        <w:rPr>
          <w:rFonts w:ascii="Arial" w:hAnsi="Arial" w:cs="Arial"/>
          <w:sz w:val="24"/>
          <w:szCs w:val="24"/>
        </w:rPr>
        <w:t xml:space="preserve">oluliselt mõjutavate </w:t>
      </w:r>
      <w:r w:rsidR="00B85F82" w:rsidRPr="005B10F4">
        <w:rPr>
          <w:rFonts w:ascii="Arial" w:hAnsi="Arial" w:cs="Arial"/>
          <w:sz w:val="24"/>
          <w:szCs w:val="24"/>
        </w:rPr>
        <w:t>seadus</w:t>
      </w:r>
      <w:r w:rsidR="000E4871" w:rsidRPr="005B10F4">
        <w:rPr>
          <w:rFonts w:ascii="Arial" w:hAnsi="Arial" w:cs="Arial"/>
          <w:sz w:val="24"/>
          <w:szCs w:val="24"/>
        </w:rPr>
        <w:t xml:space="preserve">eelnõude puhul </w:t>
      </w:r>
      <w:r w:rsidR="006B1C9A" w:rsidRPr="005B10F4">
        <w:rPr>
          <w:rFonts w:ascii="Arial" w:hAnsi="Arial" w:cs="Arial"/>
          <w:sz w:val="24"/>
          <w:szCs w:val="24"/>
        </w:rPr>
        <w:t>jäetakse</w:t>
      </w:r>
      <w:r w:rsidR="000E4871" w:rsidRPr="005B10F4">
        <w:rPr>
          <w:rFonts w:ascii="Arial" w:hAnsi="Arial" w:cs="Arial"/>
          <w:sz w:val="24"/>
          <w:szCs w:val="24"/>
        </w:rPr>
        <w:t xml:space="preserve"> ettevõtlusorganisatsioon</w:t>
      </w:r>
      <w:r w:rsidR="006B1C9A" w:rsidRPr="005B10F4">
        <w:rPr>
          <w:rFonts w:ascii="Arial" w:hAnsi="Arial" w:cs="Arial"/>
          <w:sz w:val="24"/>
          <w:szCs w:val="24"/>
        </w:rPr>
        <w:t>id</w:t>
      </w:r>
      <w:r w:rsidR="00F2587D" w:rsidRPr="005B10F4">
        <w:rPr>
          <w:rFonts w:ascii="Arial" w:hAnsi="Arial" w:cs="Arial"/>
          <w:sz w:val="24"/>
          <w:szCs w:val="24"/>
        </w:rPr>
        <w:t xml:space="preserve"> kaasamata</w:t>
      </w:r>
      <w:r w:rsidR="00B452BF" w:rsidRPr="005B10F4">
        <w:rPr>
          <w:rFonts w:ascii="Arial" w:hAnsi="Arial" w:cs="Arial"/>
          <w:sz w:val="24"/>
          <w:szCs w:val="24"/>
        </w:rPr>
        <w:t xml:space="preserve"> või jä</w:t>
      </w:r>
      <w:r w:rsidR="006B1C9A" w:rsidRPr="005B10F4">
        <w:rPr>
          <w:rFonts w:ascii="Arial" w:hAnsi="Arial" w:cs="Arial"/>
          <w:sz w:val="24"/>
          <w:szCs w:val="24"/>
        </w:rPr>
        <w:t xml:space="preserve">etakse arvamuse </w:t>
      </w:r>
      <w:r w:rsidR="000E4871" w:rsidRPr="005B10F4">
        <w:rPr>
          <w:rFonts w:ascii="Arial" w:hAnsi="Arial" w:cs="Arial"/>
          <w:sz w:val="24"/>
          <w:szCs w:val="24"/>
        </w:rPr>
        <w:t>avaldamiseks üksikud tööpäevad</w:t>
      </w:r>
      <w:r w:rsidR="00B452BF" w:rsidRPr="005B10F4">
        <w:rPr>
          <w:rFonts w:ascii="Arial" w:hAnsi="Arial" w:cs="Arial"/>
          <w:sz w:val="24"/>
          <w:szCs w:val="24"/>
        </w:rPr>
        <w:t>.</w:t>
      </w:r>
    </w:p>
    <w:p w14:paraId="0CF90DF9" w14:textId="77777777" w:rsidR="00FD6C1D" w:rsidRPr="005B10F4" w:rsidRDefault="00FD6C1D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CC8AC" w14:textId="780E1CC6" w:rsidR="00977100" w:rsidRPr="005B10F4" w:rsidRDefault="00F6748D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2</w:t>
      </w:r>
      <w:r w:rsidR="00EB65AC" w:rsidRPr="005B10F4">
        <w:rPr>
          <w:rFonts w:ascii="Arial" w:hAnsi="Arial" w:cs="Arial"/>
          <w:sz w:val="24"/>
          <w:szCs w:val="24"/>
        </w:rPr>
        <w:t>5</w:t>
      </w:r>
      <w:r w:rsidRPr="005B10F4">
        <w:rPr>
          <w:rFonts w:ascii="Arial" w:hAnsi="Arial" w:cs="Arial"/>
          <w:sz w:val="24"/>
          <w:szCs w:val="24"/>
        </w:rPr>
        <w:t xml:space="preserve">. septembril </w:t>
      </w:r>
      <w:r w:rsidR="00A85A30" w:rsidRPr="005B10F4">
        <w:rPr>
          <w:rFonts w:ascii="Arial" w:hAnsi="Arial" w:cs="Arial"/>
          <w:sz w:val="24"/>
          <w:szCs w:val="24"/>
        </w:rPr>
        <w:t xml:space="preserve">2024 </w:t>
      </w:r>
      <w:r w:rsidRPr="005B10F4">
        <w:rPr>
          <w:rFonts w:ascii="Arial" w:hAnsi="Arial" w:cs="Arial"/>
          <w:sz w:val="24"/>
          <w:szCs w:val="24"/>
        </w:rPr>
        <w:t xml:space="preserve">saatis Vabariigi Valitsus </w:t>
      </w:r>
      <w:r w:rsidR="00EB65AC" w:rsidRPr="005B10F4">
        <w:rPr>
          <w:rFonts w:ascii="Arial" w:hAnsi="Arial" w:cs="Arial"/>
          <w:sz w:val="24"/>
          <w:szCs w:val="24"/>
        </w:rPr>
        <w:t xml:space="preserve">Riigikogule </w:t>
      </w:r>
      <w:r w:rsidR="00E43EA0" w:rsidRPr="005B10F4">
        <w:rPr>
          <w:rFonts w:ascii="Arial" w:hAnsi="Arial" w:cs="Arial"/>
          <w:sz w:val="24"/>
          <w:szCs w:val="24"/>
        </w:rPr>
        <w:t>julgeolekumaksu seaduse eelnõu</w:t>
      </w:r>
      <w:r w:rsidR="00870831" w:rsidRPr="005B10F4">
        <w:rPr>
          <w:rFonts w:ascii="Arial" w:hAnsi="Arial" w:cs="Arial"/>
          <w:sz w:val="24"/>
          <w:szCs w:val="24"/>
        </w:rPr>
        <w:t>, mille</w:t>
      </w:r>
      <w:r w:rsidR="00DB7623" w:rsidRPr="005B10F4">
        <w:rPr>
          <w:rFonts w:ascii="Arial" w:hAnsi="Arial" w:cs="Arial"/>
          <w:sz w:val="24"/>
          <w:szCs w:val="24"/>
        </w:rPr>
        <w:t xml:space="preserve">ga </w:t>
      </w:r>
      <w:r w:rsidR="00CA5AF7" w:rsidRPr="005B10F4">
        <w:rPr>
          <w:rFonts w:ascii="Arial" w:hAnsi="Arial" w:cs="Arial"/>
          <w:sz w:val="24"/>
          <w:szCs w:val="24"/>
        </w:rPr>
        <w:t>kehtestatakse uue maksuna julgeolekumaks</w:t>
      </w:r>
      <w:r w:rsidR="00BE1DB7" w:rsidRPr="005B10F4">
        <w:rPr>
          <w:rFonts w:ascii="Arial" w:hAnsi="Arial" w:cs="Arial"/>
          <w:sz w:val="24"/>
          <w:szCs w:val="24"/>
        </w:rPr>
        <w:t xml:space="preserve">. </w:t>
      </w:r>
      <w:r w:rsidR="002B3A65" w:rsidRPr="005B10F4">
        <w:rPr>
          <w:rFonts w:ascii="Arial" w:hAnsi="Arial" w:cs="Arial"/>
          <w:sz w:val="24"/>
          <w:szCs w:val="24"/>
        </w:rPr>
        <w:t xml:space="preserve">Tegemist on </w:t>
      </w:r>
      <w:r w:rsidR="00261816" w:rsidRPr="005B10F4">
        <w:rPr>
          <w:rFonts w:ascii="Arial" w:hAnsi="Arial" w:cs="Arial"/>
          <w:sz w:val="24"/>
          <w:szCs w:val="24"/>
        </w:rPr>
        <w:t xml:space="preserve">seaduseelnõuga, mis mõjutab väga oluliselt Eesti ettevõtluskeskkonda. </w:t>
      </w:r>
      <w:r w:rsidR="00895B6A">
        <w:rPr>
          <w:rFonts w:ascii="Arial" w:hAnsi="Arial" w:cs="Arial"/>
          <w:sz w:val="24"/>
          <w:szCs w:val="24"/>
        </w:rPr>
        <w:t>U</w:t>
      </w:r>
      <w:r w:rsidR="00720DA3" w:rsidRPr="005B10F4">
        <w:rPr>
          <w:rFonts w:ascii="Arial" w:hAnsi="Arial" w:cs="Arial"/>
          <w:sz w:val="24"/>
          <w:szCs w:val="24"/>
        </w:rPr>
        <w:t xml:space="preserve">ue </w:t>
      </w:r>
      <w:r w:rsidR="00366ED3" w:rsidRPr="005B10F4">
        <w:rPr>
          <w:rFonts w:ascii="Arial" w:hAnsi="Arial" w:cs="Arial"/>
          <w:sz w:val="24"/>
          <w:szCs w:val="24"/>
        </w:rPr>
        <w:t xml:space="preserve">maksu </w:t>
      </w:r>
      <w:r w:rsidR="00554FE5" w:rsidRPr="005B10F4">
        <w:rPr>
          <w:rFonts w:ascii="Arial" w:hAnsi="Arial" w:cs="Arial"/>
          <w:sz w:val="24"/>
          <w:szCs w:val="24"/>
        </w:rPr>
        <w:t xml:space="preserve">abil </w:t>
      </w:r>
      <w:r w:rsidR="000D1563" w:rsidRPr="005B10F4">
        <w:rPr>
          <w:rFonts w:ascii="Arial" w:hAnsi="Arial" w:cs="Arial"/>
          <w:sz w:val="24"/>
          <w:szCs w:val="24"/>
        </w:rPr>
        <w:t xml:space="preserve">loodetakse </w:t>
      </w:r>
      <w:r w:rsidR="00554FE5" w:rsidRPr="005B10F4">
        <w:rPr>
          <w:rFonts w:ascii="Arial" w:hAnsi="Arial" w:cs="Arial"/>
          <w:sz w:val="24"/>
          <w:szCs w:val="24"/>
        </w:rPr>
        <w:t xml:space="preserve">aastatel 2025-2028 </w:t>
      </w:r>
      <w:r w:rsidR="000D1563" w:rsidRPr="005B10F4">
        <w:rPr>
          <w:rFonts w:ascii="Arial" w:hAnsi="Arial" w:cs="Arial"/>
          <w:sz w:val="24"/>
          <w:szCs w:val="24"/>
        </w:rPr>
        <w:t>suurendada riigieelarve</w:t>
      </w:r>
      <w:r w:rsidR="00554FE5" w:rsidRPr="005B10F4">
        <w:rPr>
          <w:rFonts w:ascii="Arial" w:hAnsi="Arial" w:cs="Arial"/>
          <w:sz w:val="24"/>
          <w:szCs w:val="24"/>
        </w:rPr>
        <w:t xml:space="preserve"> </w:t>
      </w:r>
      <w:r w:rsidR="000D1563" w:rsidRPr="005B10F4">
        <w:rPr>
          <w:rFonts w:ascii="Arial" w:hAnsi="Arial" w:cs="Arial"/>
          <w:sz w:val="24"/>
          <w:szCs w:val="24"/>
        </w:rPr>
        <w:t xml:space="preserve">tulusid </w:t>
      </w:r>
      <w:r w:rsidR="00F2587D" w:rsidRPr="005B10F4">
        <w:rPr>
          <w:rFonts w:ascii="Arial" w:hAnsi="Arial" w:cs="Arial"/>
          <w:sz w:val="24"/>
          <w:szCs w:val="24"/>
        </w:rPr>
        <w:t xml:space="preserve">ca 2,5 miljardi euro </w:t>
      </w:r>
      <w:r w:rsidR="00554FE5" w:rsidRPr="005B10F4">
        <w:rPr>
          <w:rFonts w:ascii="Arial" w:hAnsi="Arial" w:cs="Arial"/>
          <w:sz w:val="24"/>
          <w:szCs w:val="24"/>
        </w:rPr>
        <w:t>ulatuses</w:t>
      </w:r>
      <w:r w:rsidR="00F2587D" w:rsidRPr="005B10F4">
        <w:rPr>
          <w:rFonts w:ascii="Arial" w:hAnsi="Arial" w:cs="Arial"/>
          <w:sz w:val="24"/>
          <w:szCs w:val="24"/>
        </w:rPr>
        <w:t xml:space="preserve">. </w:t>
      </w:r>
      <w:r w:rsidR="00366ED3" w:rsidRPr="005B10F4">
        <w:rPr>
          <w:rFonts w:ascii="Arial" w:hAnsi="Arial" w:cs="Arial"/>
          <w:sz w:val="24"/>
          <w:szCs w:val="24"/>
        </w:rPr>
        <w:t xml:space="preserve">Samas </w:t>
      </w:r>
      <w:r w:rsidR="00937BC6" w:rsidRPr="005B10F4">
        <w:rPr>
          <w:rFonts w:ascii="Arial" w:hAnsi="Arial" w:cs="Arial"/>
          <w:sz w:val="24"/>
          <w:szCs w:val="24"/>
        </w:rPr>
        <w:t xml:space="preserve">ei </w:t>
      </w:r>
      <w:r w:rsidR="005C7C9F" w:rsidRPr="005B10F4">
        <w:rPr>
          <w:rFonts w:ascii="Arial" w:hAnsi="Arial" w:cs="Arial"/>
          <w:sz w:val="24"/>
          <w:szCs w:val="24"/>
        </w:rPr>
        <w:t xml:space="preserve">küsinud </w:t>
      </w:r>
      <w:r w:rsidR="00937BC6" w:rsidRPr="005B10F4">
        <w:rPr>
          <w:rFonts w:ascii="Arial" w:hAnsi="Arial" w:cs="Arial"/>
          <w:sz w:val="24"/>
          <w:szCs w:val="24"/>
        </w:rPr>
        <w:t xml:space="preserve">Rahandusministeerium ega Vabariigi </w:t>
      </w:r>
      <w:r w:rsidR="005C7C9F" w:rsidRPr="005B10F4">
        <w:rPr>
          <w:rFonts w:ascii="Arial" w:hAnsi="Arial" w:cs="Arial"/>
          <w:sz w:val="24"/>
          <w:szCs w:val="24"/>
        </w:rPr>
        <w:t>V</w:t>
      </w:r>
      <w:r w:rsidR="00937BC6" w:rsidRPr="005B10F4">
        <w:rPr>
          <w:rFonts w:ascii="Arial" w:hAnsi="Arial" w:cs="Arial"/>
          <w:sz w:val="24"/>
          <w:szCs w:val="24"/>
        </w:rPr>
        <w:t xml:space="preserve">alitsus </w:t>
      </w:r>
      <w:r w:rsidR="00470CFB" w:rsidRPr="005B10F4">
        <w:rPr>
          <w:rFonts w:ascii="Arial" w:hAnsi="Arial" w:cs="Arial"/>
          <w:sz w:val="24"/>
          <w:szCs w:val="24"/>
        </w:rPr>
        <w:t xml:space="preserve">selle eelnõu kohta </w:t>
      </w:r>
      <w:r w:rsidR="00937BC6" w:rsidRPr="005B10F4">
        <w:rPr>
          <w:rFonts w:ascii="Arial" w:hAnsi="Arial" w:cs="Arial"/>
          <w:sz w:val="24"/>
          <w:szCs w:val="24"/>
        </w:rPr>
        <w:t>ettevõtlusorganisatsioonide</w:t>
      </w:r>
      <w:r w:rsidR="005C7C9F" w:rsidRPr="005B10F4">
        <w:rPr>
          <w:rFonts w:ascii="Arial" w:hAnsi="Arial" w:cs="Arial"/>
          <w:sz w:val="24"/>
          <w:szCs w:val="24"/>
        </w:rPr>
        <w:t xml:space="preserve"> arvamust</w:t>
      </w:r>
      <w:r w:rsidR="00B70F19" w:rsidRPr="005B10F4">
        <w:rPr>
          <w:rFonts w:ascii="Arial" w:hAnsi="Arial" w:cs="Arial"/>
          <w:sz w:val="24"/>
          <w:szCs w:val="24"/>
        </w:rPr>
        <w:t xml:space="preserve">, vaid see saadeti </w:t>
      </w:r>
      <w:r w:rsidR="00476415" w:rsidRPr="005B10F4">
        <w:rPr>
          <w:rFonts w:ascii="Arial" w:hAnsi="Arial" w:cs="Arial"/>
          <w:sz w:val="24"/>
          <w:szCs w:val="24"/>
        </w:rPr>
        <w:t xml:space="preserve">huvigruppe kaasamata </w:t>
      </w:r>
      <w:r w:rsidR="00B70F19" w:rsidRPr="005B10F4">
        <w:rPr>
          <w:rFonts w:ascii="Arial" w:hAnsi="Arial" w:cs="Arial"/>
          <w:sz w:val="24"/>
          <w:szCs w:val="24"/>
        </w:rPr>
        <w:t>Riigikogule.</w:t>
      </w:r>
    </w:p>
    <w:p w14:paraId="158A98A9" w14:textId="7777777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21BED" w14:textId="743C66C3" w:rsidR="00977100" w:rsidRPr="005B10F4" w:rsidRDefault="00CD6C9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V</w:t>
      </w:r>
      <w:r w:rsidR="001E43F9" w:rsidRPr="005B10F4">
        <w:rPr>
          <w:rFonts w:ascii="Arial" w:hAnsi="Arial" w:cs="Arial"/>
          <w:sz w:val="24"/>
          <w:szCs w:val="24"/>
        </w:rPr>
        <w:t xml:space="preserve">iimaste nädalate </w:t>
      </w:r>
      <w:r w:rsidR="00851ED5" w:rsidRPr="005B10F4">
        <w:rPr>
          <w:rFonts w:ascii="Arial" w:hAnsi="Arial" w:cs="Arial"/>
          <w:sz w:val="24"/>
          <w:szCs w:val="24"/>
        </w:rPr>
        <w:t xml:space="preserve">ebaõnnestunud kaasamise </w:t>
      </w:r>
      <w:r w:rsidR="009B7837" w:rsidRPr="005B10F4">
        <w:rPr>
          <w:rFonts w:ascii="Arial" w:hAnsi="Arial" w:cs="Arial"/>
          <w:sz w:val="24"/>
          <w:szCs w:val="24"/>
        </w:rPr>
        <w:t>näiteks</w:t>
      </w:r>
      <w:r w:rsidR="00B70F19" w:rsidRPr="005B10F4">
        <w:rPr>
          <w:rFonts w:ascii="Arial" w:hAnsi="Arial" w:cs="Arial"/>
          <w:sz w:val="24"/>
          <w:szCs w:val="24"/>
        </w:rPr>
        <w:t xml:space="preserve"> on </w:t>
      </w:r>
      <w:r w:rsidR="002A0469">
        <w:rPr>
          <w:rFonts w:ascii="Arial" w:hAnsi="Arial" w:cs="Arial"/>
          <w:sz w:val="24"/>
          <w:szCs w:val="24"/>
        </w:rPr>
        <w:t xml:space="preserve">veel </w:t>
      </w:r>
      <w:r w:rsidR="00B70F19" w:rsidRPr="005B10F4">
        <w:rPr>
          <w:rFonts w:ascii="Arial" w:hAnsi="Arial" w:cs="Arial"/>
          <w:sz w:val="24"/>
          <w:szCs w:val="24"/>
        </w:rPr>
        <w:t>a</w:t>
      </w:r>
      <w:r w:rsidR="009B7837" w:rsidRPr="005B10F4">
        <w:rPr>
          <w:rFonts w:ascii="Arial" w:hAnsi="Arial" w:cs="Arial"/>
          <w:sz w:val="24"/>
          <w:szCs w:val="24"/>
        </w:rPr>
        <w:t>lkoholi-, tubaka-, kütuse- ja elektriaktsiisi seaduse ning teiste seaduste muutmise seaduse eelnõu</w:t>
      </w:r>
      <w:r w:rsidR="00B70F19" w:rsidRPr="005B10F4">
        <w:rPr>
          <w:rFonts w:ascii="Arial" w:hAnsi="Arial" w:cs="Arial"/>
          <w:sz w:val="24"/>
          <w:szCs w:val="24"/>
        </w:rPr>
        <w:t>, mille</w:t>
      </w:r>
      <w:r w:rsidR="000C4749" w:rsidRPr="005B10F4">
        <w:rPr>
          <w:rFonts w:ascii="Arial" w:hAnsi="Arial" w:cs="Arial"/>
          <w:sz w:val="24"/>
          <w:szCs w:val="24"/>
        </w:rPr>
        <w:t>ga tõstetakse järgnevatel aastatel alkoholi, tubakatoodete ja bensiini aktsiisimäära</w:t>
      </w:r>
      <w:r w:rsidR="00BF58DB" w:rsidRPr="005B10F4">
        <w:rPr>
          <w:rFonts w:ascii="Arial" w:hAnsi="Arial" w:cs="Arial"/>
          <w:sz w:val="24"/>
          <w:szCs w:val="24"/>
        </w:rPr>
        <w:t>sid</w:t>
      </w:r>
      <w:r w:rsidR="000C4749" w:rsidRPr="005B10F4">
        <w:rPr>
          <w:rFonts w:ascii="Arial" w:hAnsi="Arial" w:cs="Arial"/>
          <w:sz w:val="24"/>
          <w:szCs w:val="24"/>
        </w:rPr>
        <w:t xml:space="preserve">. </w:t>
      </w:r>
      <w:r w:rsidR="0093692D" w:rsidRPr="005B10F4">
        <w:rPr>
          <w:rFonts w:ascii="Arial" w:hAnsi="Arial" w:cs="Arial"/>
          <w:sz w:val="24"/>
          <w:szCs w:val="24"/>
        </w:rPr>
        <w:t xml:space="preserve">Selle eelnõu analüüsimiseks ning arvamuse avaldamiseks jäeti ettevõtlusorganisatsioonidele üksnes </w:t>
      </w:r>
      <w:r w:rsidR="0071314F" w:rsidRPr="005B10F4">
        <w:rPr>
          <w:rFonts w:ascii="Arial" w:hAnsi="Arial" w:cs="Arial"/>
          <w:sz w:val="24"/>
          <w:szCs w:val="24"/>
        </w:rPr>
        <w:t>kolm tööpäeva.</w:t>
      </w:r>
      <w:r w:rsidR="00C6038F" w:rsidRPr="005B10F4">
        <w:rPr>
          <w:rFonts w:ascii="Arial" w:hAnsi="Arial" w:cs="Arial"/>
          <w:sz w:val="24"/>
          <w:szCs w:val="24"/>
        </w:rPr>
        <w:t xml:space="preserve"> </w:t>
      </w:r>
    </w:p>
    <w:p w14:paraId="18481D8D" w14:textId="7777777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06463" w14:textId="7614CC2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Samuti on elektriturgu asutud ümber kujundama, ilma et muudatusi ja lahendusalternatiive oleks esindusorganisatsioonidega piisavalt arutatud</w:t>
      </w:r>
      <w:r w:rsidR="008267FE">
        <w:rPr>
          <w:rFonts w:ascii="Arial" w:hAnsi="Arial" w:cs="Arial"/>
          <w:sz w:val="24"/>
          <w:szCs w:val="24"/>
        </w:rPr>
        <w:t xml:space="preserve">. Samal ajal mõjutavad </w:t>
      </w:r>
      <w:r w:rsidRPr="005B10F4">
        <w:rPr>
          <w:rFonts w:ascii="Arial" w:hAnsi="Arial" w:cs="Arial"/>
          <w:sz w:val="24"/>
          <w:szCs w:val="24"/>
        </w:rPr>
        <w:t xml:space="preserve">muudatused, </w:t>
      </w:r>
      <w:r w:rsidR="00CD6C9A" w:rsidRPr="005B10F4">
        <w:rPr>
          <w:rFonts w:ascii="Arial" w:hAnsi="Arial" w:cs="Arial"/>
          <w:sz w:val="24"/>
          <w:szCs w:val="24"/>
        </w:rPr>
        <w:t xml:space="preserve">nagu näiteks </w:t>
      </w:r>
      <w:r w:rsidRPr="005B10F4">
        <w:rPr>
          <w:rFonts w:ascii="Arial" w:hAnsi="Arial" w:cs="Arial"/>
          <w:sz w:val="24"/>
          <w:szCs w:val="24"/>
        </w:rPr>
        <w:t>taastuvenergiatoetused ning sagedusreservi rahastamine</w:t>
      </w:r>
      <w:r w:rsidR="008267FE">
        <w:rPr>
          <w:rFonts w:ascii="Arial" w:hAnsi="Arial" w:cs="Arial"/>
          <w:sz w:val="24"/>
          <w:szCs w:val="24"/>
        </w:rPr>
        <w:t xml:space="preserve">, </w:t>
      </w:r>
      <w:r w:rsidRPr="005B10F4">
        <w:rPr>
          <w:rFonts w:ascii="Arial" w:hAnsi="Arial" w:cs="Arial"/>
          <w:sz w:val="24"/>
          <w:szCs w:val="24"/>
        </w:rPr>
        <w:t>oluliselt elektri lõpphinda ja seeläbi äritarbija konkurentsivõimet.</w:t>
      </w:r>
    </w:p>
    <w:p w14:paraId="65FAE6DA" w14:textId="7777777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DF7263" w14:textId="7833DB17" w:rsidR="00977100" w:rsidRPr="005B10F4" w:rsidRDefault="00CD6C9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Kriitikat väärivat seadusloome kultuuri nägime ka kollektiivse töötüli lahendamise seaduse kiireloomulis</w:t>
      </w:r>
      <w:r w:rsidR="005B10F4" w:rsidRPr="005B10F4">
        <w:rPr>
          <w:rFonts w:ascii="Arial" w:hAnsi="Arial" w:cs="Arial"/>
          <w:sz w:val="24"/>
          <w:szCs w:val="24"/>
        </w:rPr>
        <w:t xml:space="preserve">e </w:t>
      </w:r>
      <w:r w:rsidR="009C10AF" w:rsidRPr="005B10F4">
        <w:rPr>
          <w:rFonts w:ascii="Arial" w:hAnsi="Arial" w:cs="Arial"/>
          <w:sz w:val="24"/>
          <w:szCs w:val="24"/>
        </w:rPr>
        <w:t xml:space="preserve">muutmise juures, kus plaaniti </w:t>
      </w:r>
      <w:r w:rsidRPr="005B10F4">
        <w:rPr>
          <w:rFonts w:ascii="Arial" w:hAnsi="Arial" w:cs="Arial"/>
          <w:sz w:val="24"/>
          <w:szCs w:val="24"/>
        </w:rPr>
        <w:t xml:space="preserve">tööturu osapooli kaasamata võtta </w:t>
      </w:r>
      <w:r w:rsidR="00743122">
        <w:rPr>
          <w:rFonts w:ascii="Arial" w:hAnsi="Arial" w:cs="Arial"/>
          <w:sz w:val="24"/>
          <w:szCs w:val="24"/>
        </w:rPr>
        <w:t xml:space="preserve">neilt </w:t>
      </w:r>
      <w:r w:rsidRPr="005B10F4">
        <w:rPr>
          <w:rFonts w:ascii="Arial" w:hAnsi="Arial" w:cs="Arial"/>
          <w:sz w:val="24"/>
          <w:szCs w:val="24"/>
        </w:rPr>
        <w:t xml:space="preserve">ära õigus </w:t>
      </w:r>
      <w:r w:rsidR="00BE6806">
        <w:rPr>
          <w:rFonts w:ascii="Arial" w:hAnsi="Arial" w:cs="Arial"/>
          <w:sz w:val="24"/>
          <w:szCs w:val="24"/>
        </w:rPr>
        <w:t xml:space="preserve">nimetada </w:t>
      </w:r>
      <w:r w:rsidRPr="005B10F4">
        <w:rPr>
          <w:rFonts w:ascii="Arial" w:hAnsi="Arial" w:cs="Arial"/>
          <w:sz w:val="24"/>
          <w:szCs w:val="24"/>
        </w:rPr>
        <w:t>riikliku lepitaja kandida</w:t>
      </w:r>
      <w:r w:rsidR="00BE6806">
        <w:rPr>
          <w:rFonts w:ascii="Arial" w:hAnsi="Arial" w:cs="Arial"/>
          <w:sz w:val="24"/>
          <w:szCs w:val="24"/>
        </w:rPr>
        <w:t>at</w:t>
      </w:r>
      <w:r w:rsidRPr="005B10F4">
        <w:rPr>
          <w:rFonts w:ascii="Arial" w:hAnsi="Arial" w:cs="Arial"/>
          <w:sz w:val="24"/>
          <w:szCs w:val="24"/>
        </w:rPr>
        <w:t>.</w:t>
      </w:r>
    </w:p>
    <w:p w14:paraId="39504915" w14:textId="77777777" w:rsidR="006A11D5" w:rsidRPr="005B10F4" w:rsidRDefault="006A11D5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F34911" w14:textId="3F563FE2" w:rsidR="00521B11" w:rsidRDefault="00521B11" w:rsidP="00521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Huvigruppide kaasamata jätmine ja lühikese vastamise tähtaja andmine </w:t>
      </w:r>
      <w:r w:rsidR="003620B4" w:rsidRPr="005B10F4">
        <w:rPr>
          <w:rFonts w:ascii="Arial" w:hAnsi="Arial" w:cs="Arial"/>
          <w:sz w:val="24"/>
          <w:szCs w:val="24"/>
        </w:rPr>
        <w:t xml:space="preserve">on vastuolus </w:t>
      </w:r>
      <w:r w:rsidRPr="005B10F4">
        <w:rPr>
          <w:rFonts w:ascii="Arial" w:hAnsi="Arial" w:cs="Arial"/>
          <w:sz w:val="24"/>
          <w:szCs w:val="24"/>
        </w:rPr>
        <w:t xml:space="preserve">Vabariigi Valitsuse määrusega „Hea õigusloome ja normitehnika eeskiri“ </w:t>
      </w:r>
      <w:r w:rsidR="00EF251A" w:rsidRPr="005B10F4">
        <w:rPr>
          <w:rFonts w:ascii="Arial" w:hAnsi="Arial" w:cs="Arial"/>
          <w:sz w:val="24"/>
          <w:szCs w:val="24"/>
        </w:rPr>
        <w:t xml:space="preserve">ning </w:t>
      </w:r>
      <w:r w:rsidRPr="005B10F4">
        <w:rPr>
          <w:rFonts w:ascii="Arial" w:hAnsi="Arial" w:cs="Arial"/>
          <w:sz w:val="24"/>
          <w:szCs w:val="24"/>
        </w:rPr>
        <w:t>kaasamise hea tavaga. Kaasamise hea tava punkti 4.6. kohaselt tuleb kaasatavatele võimaldada piisavalt aega tagasiside andmiseks ja avalik konsulteerimine peab reeglina kestma neli nädalat.</w:t>
      </w:r>
    </w:p>
    <w:p w14:paraId="424C1E59" w14:textId="77777777" w:rsidR="005B10F4" w:rsidRPr="005B10F4" w:rsidRDefault="005B10F4" w:rsidP="00521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51C3E" w14:textId="06173E90" w:rsidR="000E121C" w:rsidRPr="005B10F4" w:rsidRDefault="008825A2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Lühike</w:t>
      </w:r>
      <w:r w:rsidR="006A11D5" w:rsidRPr="005B10F4">
        <w:rPr>
          <w:rFonts w:ascii="Arial" w:hAnsi="Arial" w:cs="Arial"/>
          <w:sz w:val="24"/>
          <w:szCs w:val="24"/>
        </w:rPr>
        <w:t xml:space="preserve"> </w:t>
      </w:r>
      <w:r w:rsidR="0084550E" w:rsidRPr="005B10F4">
        <w:rPr>
          <w:rFonts w:ascii="Arial" w:hAnsi="Arial" w:cs="Arial"/>
          <w:sz w:val="24"/>
          <w:szCs w:val="24"/>
        </w:rPr>
        <w:t xml:space="preserve">vastamise </w:t>
      </w:r>
      <w:r w:rsidR="006A11D5" w:rsidRPr="005B10F4">
        <w:rPr>
          <w:rFonts w:ascii="Arial" w:hAnsi="Arial" w:cs="Arial"/>
          <w:sz w:val="24"/>
          <w:szCs w:val="24"/>
        </w:rPr>
        <w:t>tähtaeg ei võimalda ettevõtlusorganisatsiooni</w:t>
      </w:r>
      <w:r w:rsidR="00EF251A" w:rsidRPr="005B10F4">
        <w:rPr>
          <w:rFonts w:ascii="Arial" w:hAnsi="Arial" w:cs="Arial"/>
          <w:sz w:val="24"/>
          <w:szCs w:val="24"/>
        </w:rPr>
        <w:t>de</w:t>
      </w:r>
      <w:r w:rsidR="006A11D5" w:rsidRPr="005B10F4">
        <w:rPr>
          <w:rFonts w:ascii="Arial" w:hAnsi="Arial" w:cs="Arial"/>
          <w:sz w:val="24"/>
          <w:szCs w:val="24"/>
        </w:rPr>
        <w:t>l plaanitavaid muudatusi oma liikmetega põhjalikult arutada, mõjusid analüüsida ning ministeeriumi</w:t>
      </w:r>
      <w:r w:rsidR="003C0CC3" w:rsidRPr="005B10F4">
        <w:rPr>
          <w:rFonts w:ascii="Arial" w:hAnsi="Arial" w:cs="Arial"/>
          <w:sz w:val="24"/>
          <w:szCs w:val="24"/>
        </w:rPr>
        <w:t>t</w:t>
      </w:r>
      <w:r w:rsidR="006A11D5" w:rsidRPr="005B10F4">
        <w:rPr>
          <w:rFonts w:ascii="Arial" w:hAnsi="Arial" w:cs="Arial"/>
          <w:sz w:val="24"/>
          <w:szCs w:val="24"/>
        </w:rPr>
        <w:t xml:space="preserve">ele </w:t>
      </w:r>
      <w:r w:rsidR="006A11D5" w:rsidRPr="005B10F4">
        <w:rPr>
          <w:rFonts w:ascii="Arial" w:hAnsi="Arial" w:cs="Arial"/>
          <w:sz w:val="24"/>
          <w:szCs w:val="24"/>
        </w:rPr>
        <w:lastRenderedPageBreak/>
        <w:t>põhjalikku tagasisidet anda.</w:t>
      </w:r>
      <w:r w:rsidR="00516FAF" w:rsidRPr="005B10F4">
        <w:rPr>
          <w:rFonts w:ascii="Arial" w:hAnsi="Arial" w:cs="Arial"/>
          <w:sz w:val="24"/>
          <w:szCs w:val="24"/>
        </w:rPr>
        <w:t xml:space="preserve"> </w:t>
      </w:r>
      <w:r w:rsidR="006522DD" w:rsidRPr="005B10F4">
        <w:rPr>
          <w:rFonts w:ascii="Arial" w:hAnsi="Arial" w:cs="Arial"/>
          <w:sz w:val="24"/>
          <w:szCs w:val="24"/>
        </w:rPr>
        <w:t>Selle tulemusena väheneb eelnõu kvaliteet ning</w:t>
      </w:r>
      <w:r w:rsidR="00584A56" w:rsidRPr="005B10F4">
        <w:rPr>
          <w:rFonts w:ascii="Arial" w:hAnsi="Arial" w:cs="Arial"/>
          <w:sz w:val="24"/>
          <w:szCs w:val="24"/>
        </w:rPr>
        <w:t xml:space="preserve"> </w:t>
      </w:r>
      <w:r w:rsidR="000E121C" w:rsidRPr="005B10F4">
        <w:rPr>
          <w:rFonts w:ascii="Arial" w:hAnsi="Arial" w:cs="Arial"/>
          <w:sz w:val="24"/>
          <w:szCs w:val="24"/>
        </w:rPr>
        <w:t>õigusloome ja regulatsioonide ettenähtavus</w:t>
      </w:r>
      <w:r w:rsidR="00516FAF" w:rsidRPr="005B10F4">
        <w:rPr>
          <w:rFonts w:ascii="Arial" w:hAnsi="Arial" w:cs="Arial"/>
          <w:sz w:val="24"/>
          <w:szCs w:val="24"/>
        </w:rPr>
        <w:t>.</w:t>
      </w:r>
    </w:p>
    <w:p w14:paraId="08326162" w14:textId="77777777" w:rsidR="00BD5E1F" w:rsidRPr="005B10F4" w:rsidRDefault="00BD5E1F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D4145" w14:textId="77777777" w:rsidR="00CD6C9A" w:rsidRPr="005B10F4" w:rsidRDefault="00530343" w:rsidP="000507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Meile valmistab muret, et e</w:t>
      </w:r>
      <w:r w:rsidR="00656FC7" w:rsidRPr="005B10F4">
        <w:rPr>
          <w:rFonts w:ascii="Arial" w:hAnsi="Arial" w:cs="Arial"/>
          <w:sz w:val="24"/>
          <w:szCs w:val="24"/>
        </w:rPr>
        <w:t xml:space="preserve">elnõude menetlemist kiirkorras huvigruppe sisuliselt kaasamata põhjendatakse sageli </w:t>
      </w:r>
      <w:r w:rsidR="000A6D99" w:rsidRPr="005B10F4">
        <w:rPr>
          <w:rFonts w:ascii="Arial" w:hAnsi="Arial" w:cs="Arial"/>
          <w:sz w:val="24"/>
          <w:szCs w:val="24"/>
        </w:rPr>
        <w:t xml:space="preserve">järgmise aasta </w:t>
      </w:r>
      <w:r w:rsidR="00656FC7" w:rsidRPr="005B10F4">
        <w:rPr>
          <w:rFonts w:ascii="Arial" w:hAnsi="Arial" w:cs="Arial"/>
          <w:sz w:val="24"/>
          <w:szCs w:val="24"/>
        </w:rPr>
        <w:t xml:space="preserve">riigieelarve koostamisega ja nn kuue kuu reegliga ehk ajaga, mis </w:t>
      </w:r>
      <w:r w:rsidR="006C26D9" w:rsidRPr="005B10F4">
        <w:rPr>
          <w:rFonts w:ascii="Arial" w:hAnsi="Arial" w:cs="Arial"/>
          <w:sz w:val="24"/>
          <w:szCs w:val="24"/>
        </w:rPr>
        <w:t xml:space="preserve">tuleb jätta maksumuudatuste vastuvõtmise ja rakendamise vahele. </w:t>
      </w:r>
      <w:r w:rsidR="00050750" w:rsidRPr="005B10F4">
        <w:rPr>
          <w:rFonts w:ascii="Arial" w:hAnsi="Arial" w:cs="Arial"/>
          <w:sz w:val="24"/>
          <w:szCs w:val="24"/>
        </w:rPr>
        <w:t xml:space="preserve">Kuue kuu reegel sai </w:t>
      </w:r>
      <w:r w:rsidR="00977100" w:rsidRPr="005B10F4">
        <w:rPr>
          <w:rFonts w:ascii="Arial" w:hAnsi="Arial" w:cs="Arial"/>
          <w:sz w:val="24"/>
          <w:szCs w:val="24"/>
        </w:rPr>
        <w:t>kokku lepitud</w:t>
      </w:r>
      <w:r w:rsidR="00050750" w:rsidRPr="005B10F4">
        <w:rPr>
          <w:rFonts w:ascii="Arial" w:hAnsi="Arial" w:cs="Arial"/>
          <w:sz w:val="24"/>
          <w:szCs w:val="24"/>
        </w:rPr>
        <w:t xml:space="preserve"> just ettevõtjate ettepanekul ja sellest kinni pidamine on hädavajalik. </w:t>
      </w:r>
    </w:p>
    <w:p w14:paraId="47A42F37" w14:textId="77777777" w:rsidR="00CD6C9A" w:rsidRPr="005B10F4" w:rsidRDefault="00CD6C9A" w:rsidP="000507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73FD" w14:textId="0BECB257" w:rsidR="00656FC7" w:rsidRPr="005B10F4" w:rsidRDefault="00050750" w:rsidP="000507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Samas pidi see reegel olema </w:t>
      </w:r>
      <w:r w:rsidR="00160CAC" w:rsidRPr="005B10F4">
        <w:rPr>
          <w:rFonts w:ascii="Arial" w:hAnsi="Arial" w:cs="Arial"/>
          <w:sz w:val="24"/>
          <w:szCs w:val="24"/>
        </w:rPr>
        <w:t xml:space="preserve">nii poliitikutele kui ametnikele </w:t>
      </w:r>
      <w:r w:rsidRPr="005B10F4">
        <w:rPr>
          <w:rFonts w:ascii="Arial" w:hAnsi="Arial" w:cs="Arial"/>
          <w:sz w:val="24"/>
          <w:szCs w:val="24"/>
        </w:rPr>
        <w:t>varasemalt teada ning põhimõtte järgimine ei tohi</w:t>
      </w:r>
      <w:r w:rsidR="00603B6C" w:rsidRPr="005B10F4">
        <w:rPr>
          <w:rFonts w:ascii="Arial" w:hAnsi="Arial" w:cs="Arial"/>
          <w:sz w:val="24"/>
          <w:szCs w:val="24"/>
        </w:rPr>
        <w:t xml:space="preserve"> </w:t>
      </w:r>
      <w:r w:rsidRPr="005B10F4">
        <w:rPr>
          <w:rFonts w:ascii="Arial" w:hAnsi="Arial" w:cs="Arial"/>
          <w:sz w:val="24"/>
          <w:szCs w:val="24"/>
        </w:rPr>
        <w:t>kaasa tuua kiirustamist ja mittekvaliteetseid otsuseid</w:t>
      </w:r>
      <w:r w:rsidR="00603B6C" w:rsidRPr="005B10F4">
        <w:rPr>
          <w:rFonts w:ascii="Arial" w:hAnsi="Arial" w:cs="Arial"/>
          <w:sz w:val="24"/>
          <w:szCs w:val="24"/>
        </w:rPr>
        <w:t xml:space="preserve">. Samuti ei saa üllatusena tulla </w:t>
      </w:r>
      <w:r w:rsidR="00977100" w:rsidRPr="005B10F4">
        <w:rPr>
          <w:rFonts w:ascii="Arial" w:hAnsi="Arial" w:cs="Arial"/>
          <w:sz w:val="24"/>
          <w:szCs w:val="24"/>
        </w:rPr>
        <w:t xml:space="preserve">iga-aastane </w:t>
      </w:r>
      <w:r w:rsidR="00603B6C" w:rsidRPr="005B10F4">
        <w:rPr>
          <w:rFonts w:ascii="Arial" w:hAnsi="Arial" w:cs="Arial"/>
          <w:sz w:val="24"/>
          <w:szCs w:val="24"/>
        </w:rPr>
        <w:t>riigieelarve koostami</w:t>
      </w:r>
      <w:r w:rsidR="00EE176F" w:rsidRPr="005B10F4">
        <w:rPr>
          <w:rFonts w:ascii="Arial" w:hAnsi="Arial" w:cs="Arial"/>
          <w:sz w:val="24"/>
          <w:szCs w:val="24"/>
        </w:rPr>
        <w:t>s</w:t>
      </w:r>
      <w:r w:rsidR="00603B6C" w:rsidRPr="005B10F4">
        <w:rPr>
          <w:rFonts w:ascii="Arial" w:hAnsi="Arial" w:cs="Arial"/>
          <w:sz w:val="24"/>
          <w:szCs w:val="24"/>
        </w:rPr>
        <w:t>e</w:t>
      </w:r>
      <w:r w:rsidR="00EE176F" w:rsidRPr="005B10F4">
        <w:rPr>
          <w:rFonts w:ascii="Arial" w:hAnsi="Arial" w:cs="Arial"/>
          <w:sz w:val="24"/>
          <w:szCs w:val="24"/>
        </w:rPr>
        <w:t xml:space="preserve"> vajadus</w:t>
      </w:r>
      <w:r w:rsidR="00603B6C" w:rsidRPr="005B10F4">
        <w:rPr>
          <w:rFonts w:ascii="Arial" w:hAnsi="Arial" w:cs="Arial"/>
          <w:sz w:val="24"/>
          <w:szCs w:val="24"/>
        </w:rPr>
        <w:t xml:space="preserve">, </w:t>
      </w:r>
      <w:r w:rsidR="00041929" w:rsidRPr="005B10F4">
        <w:rPr>
          <w:rFonts w:ascii="Arial" w:hAnsi="Arial" w:cs="Arial"/>
          <w:sz w:val="24"/>
          <w:szCs w:val="24"/>
        </w:rPr>
        <w:t xml:space="preserve">mis õigustaks </w:t>
      </w:r>
      <w:r w:rsidR="009B436F" w:rsidRPr="005B10F4">
        <w:rPr>
          <w:rFonts w:ascii="Arial" w:hAnsi="Arial" w:cs="Arial"/>
          <w:sz w:val="24"/>
          <w:szCs w:val="24"/>
        </w:rPr>
        <w:t>kiirustamist.</w:t>
      </w:r>
    </w:p>
    <w:p w14:paraId="270BA29B" w14:textId="77777777" w:rsidR="00656FC7" w:rsidRPr="005B10F4" w:rsidRDefault="00656FC7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39822" w14:textId="71907092" w:rsidR="00307220" w:rsidRPr="005B10F4" w:rsidRDefault="002F77FB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Tuletame meelde, et ettevõtlusorganisatsioonid saatsid </w:t>
      </w:r>
      <w:r w:rsidR="00CD6C9A" w:rsidRPr="005B10F4">
        <w:rPr>
          <w:rFonts w:ascii="Arial" w:hAnsi="Arial" w:cs="Arial"/>
          <w:sz w:val="24"/>
          <w:szCs w:val="24"/>
        </w:rPr>
        <w:t xml:space="preserve">juba </w:t>
      </w:r>
      <w:r w:rsidRPr="005B10F4">
        <w:rPr>
          <w:rFonts w:ascii="Arial" w:hAnsi="Arial" w:cs="Arial"/>
          <w:sz w:val="24"/>
          <w:szCs w:val="24"/>
        </w:rPr>
        <w:t>eelmise aasta septembris</w:t>
      </w:r>
      <w:r w:rsidR="00FA74AF" w:rsidRPr="005B10F4">
        <w:rPr>
          <w:rFonts w:ascii="Arial" w:hAnsi="Arial" w:cs="Arial"/>
          <w:sz w:val="24"/>
          <w:szCs w:val="24"/>
        </w:rPr>
        <w:t xml:space="preserve"> Vabariigi Valitsusele </w:t>
      </w:r>
      <w:proofErr w:type="spellStart"/>
      <w:r w:rsidR="00FA74AF" w:rsidRPr="005B10F4">
        <w:rPr>
          <w:rFonts w:ascii="Arial" w:hAnsi="Arial" w:cs="Arial"/>
          <w:sz w:val="24"/>
          <w:szCs w:val="24"/>
        </w:rPr>
        <w:t>ühispöördumise</w:t>
      </w:r>
      <w:proofErr w:type="spellEnd"/>
      <w:r w:rsidR="00FA74AF" w:rsidRPr="005B10F4">
        <w:rPr>
          <w:rFonts w:ascii="Arial" w:hAnsi="Arial" w:cs="Arial"/>
          <w:sz w:val="24"/>
          <w:szCs w:val="24"/>
        </w:rPr>
        <w:t xml:space="preserve"> seoses </w:t>
      </w:r>
      <w:r w:rsidRPr="005B10F4">
        <w:rPr>
          <w:rFonts w:ascii="Arial" w:hAnsi="Arial" w:cs="Arial"/>
          <w:sz w:val="24"/>
          <w:szCs w:val="24"/>
        </w:rPr>
        <w:t>hea õigusloome põhimõtete mittejärgimisega</w:t>
      </w:r>
      <w:r w:rsidR="00AD48C7" w:rsidRPr="005B10F4">
        <w:rPr>
          <w:rFonts w:ascii="Arial" w:hAnsi="Arial" w:cs="Arial"/>
          <w:sz w:val="24"/>
          <w:szCs w:val="24"/>
        </w:rPr>
        <w:t xml:space="preserve">. Kahjuks ei ole need </w:t>
      </w:r>
      <w:r w:rsidR="009324B5" w:rsidRPr="005B10F4">
        <w:rPr>
          <w:rFonts w:ascii="Arial" w:hAnsi="Arial" w:cs="Arial"/>
          <w:sz w:val="24"/>
          <w:szCs w:val="24"/>
        </w:rPr>
        <w:t>probleemid tänaseks lahen</w:t>
      </w:r>
      <w:r w:rsidR="00307220" w:rsidRPr="005B10F4">
        <w:rPr>
          <w:rFonts w:ascii="Arial" w:hAnsi="Arial" w:cs="Arial"/>
          <w:sz w:val="24"/>
          <w:szCs w:val="24"/>
        </w:rPr>
        <w:t>enud.</w:t>
      </w:r>
    </w:p>
    <w:p w14:paraId="72D5E9CE" w14:textId="77777777" w:rsidR="00307220" w:rsidRPr="005B10F4" w:rsidRDefault="0030722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D27D9" w14:textId="4D3B8DF2" w:rsidR="00977100" w:rsidRPr="005B10F4" w:rsidRDefault="00FF0F89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Ettevõtlusorganisatsioonid </w:t>
      </w:r>
      <w:r w:rsidR="00E439CA" w:rsidRPr="005B10F4">
        <w:rPr>
          <w:rFonts w:ascii="Arial" w:hAnsi="Arial" w:cs="Arial"/>
          <w:sz w:val="24"/>
          <w:szCs w:val="24"/>
        </w:rPr>
        <w:t xml:space="preserve">mõistavad </w:t>
      </w:r>
      <w:r w:rsidR="00307220" w:rsidRPr="005B10F4">
        <w:rPr>
          <w:rFonts w:ascii="Arial" w:hAnsi="Arial" w:cs="Arial"/>
          <w:sz w:val="24"/>
          <w:szCs w:val="24"/>
        </w:rPr>
        <w:t xml:space="preserve">jätkuvalt </w:t>
      </w:r>
      <w:r w:rsidR="00E439CA" w:rsidRPr="005B10F4">
        <w:rPr>
          <w:rFonts w:ascii="Arial" w:hAnsi="Arial" w:cs="Arial"/>
          <w:sz w:val="24"/>
          <w:szCs w:val="24"/>
        </w:rPr>
        <w:t xml:space="preserve">hukka </w:t>
      </w:r>
      <w:r w:rsidRPr="005B10F4">
        <w:rPr>
          <w:rFonts w:ascii="Arial" w:hAnsi="Arial" w:cs="Arial"/>
          <w:sz w:val="24"/>
          <w:szCs w:val="24"/>
        </w:rPr>
        <w:t>eelnõude menetlemise kiirkorras</w:t>
      </w:r>
      <w:r w:rsidR="00527060" w:rsidRPr="005B10F4">
        <w:rPr>
          <w:rFonts w:ascii="Arial" w:hAnsi="Arial" w:cs="Arial"/>
          <w:sz w:val="24"/>
          <w:szCs w:val="24"/>
        </w:rPr>
        <w:t xml:space="preserve">, seda eriti olukorras, kus tegemist </w:t>
      </w:r>
      <w:r w:rsidR="00660CC0" w:rsidRPr="005B10F4">
        <w:rPr>
          <w:rFonts w:ascii="Arial" w:hAnsi="Arial" w:cs="Arial"/>
          <w:sz w:val="24"/>
          <w:szCs w:val="24"/>
        </w:rPr>
        <w:t>on väga oluliselt ettevõtluskeskkonda mõjutava</w:t>
      </w:r>
      <w:r w:rsidR="00925B69" w:rsidRPr="005B10F4">
        <w:rPr>
          <w:rFonts w:ascii="Arial" w:hAnsi="Arial" w:cs="Arial"/>
          <w:sz w:val="24"/>
          <w:szCs w:val="24"/>
        </w:rPr>
        <w:t>te</w:t>
      </w:r>
      <w:r w:rsidR="00660CC0" w:rsidRPr="005B10F4">
        <w:rPr>
          <w:rFonts w:ascii="Arial" w:hAnsi="Arial" w:cs="Arial"/>
          <w:sz w:val="24"/>
          <w:szCs w:val="24"/>
        </w:rPr>
        <w:t xml:space="preserve"> seaduseelnõu</w:t>
      </w:r>
      <w:r w:rsidR="00925B69" w:rsidRPr="005B10F4">
        <w:rPr>
          <w:rFonts w:ascii="Arial" w:hAnsi="Arial" w:cs="Arial"/>
          <w:sz w:val="24"/>
          <w:szCs w:val="24"/>
        </w:rPr>
        <w:t>de</w:t>
      </w:r>
      <w:r w:rsidR="00660CC0" w:rsidRPr="005B10F4">
        <w:rPr>
          <w:rFonts w:ascii="Arial" w:hAnsi="Arial" w:cs="Arial"/>
          <w:sz w:val="24"/>
          <w:szCs w:val="24"/>
        </w:rPr>
        <w:t>ga.</w:t>
      </w:r>
    </w:p>
    <w:p w14:paraId="47C3F155" w14:textId="7777777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D2C13" w14:textId="71730618" w:rsidR="00977100" w:rsidRPr="005B10F4" w:rsidRDefault="00AF28A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>Palume ministeeriumitel ja Vabariigi Valitsus</w:t>
      </w:r>
      <w:r w:rsidR="00C51A40" w:rsidRPr="005B10F4">
        <w:rPr>
          <w:rFonts w:ascii="Arial" w:hAnsi="Arial" w:cs="Arial"/>
          <w:sz w:val="24"/>
          <w:szCs w:val="24"/>
        </w:rPr>
        <w:t xml:space="preserve">el järgida hea õigusloome põhimõtteid, sealhulgas anda huvigruppidele </w:t>
      </w:r>
      <w:r w:rsidR="009612A2" w:rsidRPr="005B10F4">
        <w:rPr>
          <w:rFonts w:ascii="Arial" w:hAnsi="Arial" w:cs="Arial"/>
          <w:sz w:val="24"/>
          <w:szCs w:val="24"/>
        </w:rPr>
        <w:t xml:space="preserve">võimalus kaasa rääkida ning jätta </w:t>
      </w:r>
      <w:r w:rsidR="00D37F06" w:rsidRPr="005B10F4">
        <w:rPr>
          <w:rFonts w:ascii="Arial" w:hAnsi="Arial" w:cs="Arial"/>
          <w:sz w:val="24"/>
          <w:szCs w:val="24"/>
        </w:rPr>
        <w:t xml:space="preserve">selleks piisavalt aega. </w:t>
      </w:r>
      <w:r w:rsidR="00201EE0" w:rsidRPr="005B10F4">
        <w:rPr>
          <w:rFonts w:ascii="Arial" w:hAnsi="Arial" w:cs="Arial"/>
          <w:sz w:val="24"/>
          <w:szCs w:val="24"/>
        </w:rPr>
        <w:t xml:space="preserve">Näiteks </w:t>
      </w:r>
      <w:r w:rsidR="00646190" w:rsidRPr="005B10F4">
        <w:rPr>
          <w:rFonts w:ascii="Arial" w:hAnsi="Arial" w:cs="Arial"/>
          <w:sz w:val="24"/>
          <w:szCs w:val="24"/>
        </w:rPr>
        <w:t>julgeolekumaksu seaduse eelnõu puhul oleks olnud võimalik ettevõtlusorganisatsioone sisuliselt kaasata, sest uu</w:t>
      </w:r>
      <w:r w:rsidR="007252D7" w:rsidRPr="005B10F4">
        <w:rPr>
          <w:rFonts w:ascii="Arial" w:hAnsi="Arial" w:cs="Arial"/>
          <w:sz w:val="24"/>
          <w:szCs w:val="24"/>
        </w:rPr>
        <w:t xml:space="preserve">s maks jõustub </w:t>
      </w:r>
      <w:r w:rsidR="007217D9" w:rsidRPr="005B10F4">
        <w:rPr>
          <w:rFonts w:ascii="Arial" w:hAnsi="Arial" w:cs="Arial"/>
          <w:sz w:val="24"/>
          <w:szCs w:val="24"/>
        </w:rPr>
        <w:t xml:space="preserve">eelnõu kohaselt </w:t>
      </w:r>
      <w:r w:rsidR="007252D7" w:rsidRPr="005B10F4">
        <w:rPr>
          <w:rFonts w:ascii="Arial" w:hAnsi="Arial" w:cs="Arial"/>
          <w:sz w:val="24"/>
          <w:szCs w:val="24"/>
        </w:rPr>
        <w:t>alles 2026. aasta alguses.</w:t>
      </w:r>
    </w:p>
    <w:p w14:paraId="1BDB943E" w14:textId="7777777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CB254" w14:textId="378E715F" w:rsidR="00977100" w:rsidRPr="005B10F4" w:rsidRDefault="007252D7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Üksnes käibemaksumäära tõusu puudutav muudatus oleks </w:t>
      </w:r>
      <w:r w:rsidR="00A3020B">
        <w:rPr>
          <w:rFonts w:ascii="Arial" w:hAnsi="Arial" w:cs="Arial"/>
          <w:sz w:val="24"/>
          <w:szCs w:val="24"/>
        </w:rPr>
        <w:t>vajanud</w:t>
      </w:r>
      <w:r w:rsidRPr="005B10F4">
        <w:rPr>
          <w:rFonts w:ascii="Arial" w:hAnsi="Arial" w:cs="Arial"/>
          <w:sz w:val="24"/>
          <w:szCs w:val="24"/>
        </w:rPr>
        <w:t xml:space="preserve"> kiireloomulisena</w:t>
      </w:r>
      <w:r w:rsidR="00A3020B">
        <w:rPr>
          <w:rFonts w:ascii="Arial" w:hAnsi="Arial" w:cs="Arial"/>
          <w:sz w:val="24"/>
          <w:szCs w:val="24"/>
        </w:rPr>
        <w:t xml:space="preserve"> menetlemist</w:t>
      </w:r>
      <w:r w:rsidRPr="005B10F4">
        <w:rPr>
          <w:rFonts w:ascii="Arial" w:hAnsi="Arial" w:cs="Arial"/>
          <w:sz w:val="24"/>
          <w:szCs w:val="24"/>
        </w:rPr>
        <w:t xml:space="preserve">, kui </w:t>
      </w:r>
      <w:r w:rsidR="00EE1DCC" w:rsidRPr="005B10F4">
        <w:rPr>
          <w:rFonts w:ascii="Arial" w:hAnsi="Arial" w:cs="Arial"/>
          <w:sz w:val="24"/>
          <w:szCs w:val="24"/>
        </w:rPr>
        <w:t>on soov jõustada see</w:t>
      </w:r>
      <w:r w:rsidR="00B3347F" w:rsidRPr="005B10F4">
        <w:rPr>
          <w:rFonts w:ascii="Arial" w:hAnsi="Arial" w:cs="Arial"/>
          <w:sz w:val="24"/>
          <w:szCs w:val="24"/>
        </w:rPr>
        <w:t xml:space="preserve"> </w:t>
      </w:r>
      <w:r w:rsidRPr="005B10F4">
        <w:rPr>
          <w:rFonts w:ascii="Arial" w:hAnsi="Arial" w:cs="Arial"/>
          <w:sz w:val="24"/>
          <w:szCs w:val="24"/>
        </w:rPr>
        <w:t>2025. aasta 1. juuli</w:t>
      </w:r>
      <w:r w:rsidR="00B3347F" w:rsidRPr="005B10F4">
        <w:rPr>
          <w:rFonts w:ascii="Arial" w:hAnsi="Arial" w:cs="Arial"/>
          <w:sz w:val="24"/>
          <w:szCs w:val="24"/>
        </w:rPr>
        <w:t xml:space="preserve">l. </w:t>
      </w:r>
    </w:p>
    <w:p w14:paraId="03486D59" w14:textId="77777777" w:rsidR="00977100" w:rsidRPr="005B10F4" w:rsidRDefault="0097710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70B91" w14:textId="64E46F18" w:rsidR="000E121C" w:rsidRPr="005B10F4" w:rsidRDefault="007252D7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0F4">
        <w:rPr>
          <w:rFonts w:ascii="Arial" w:hAnsi="Arial" w:cs="Arial"/>
          <w:sz w:val="24"/>
          <w:szCs w:val="24"/>
        </w:rPr>
        <w:t xml:space="preserve">Aktsiiside tõstmist puudutava eelnõu puhul </w:t>
      </w:r>
      <w:r w:rsidR="00A3020B">
        <w:rPr>
          <w:rFonts w:ascii="Arial" w:hAnsi="Arial" w:cs="Arial"/>
          <w:sz w:val="24"/>
          <w:szCs w:val="24"/>
        </w:rPr>
        <w:t xml:space="preserve">soovitame </w:t>
      </w:r>
      <w:r w:rsidR="00871C64" w:rsidRPr="005B10F4">
        <w:rPr>
          <w:rFonts w:ascii="Arial" w:hAnsi="Arial" w:cs="Arial"/>
          <w:sz w:val="24"/>
          <w:szCs w:val="24"/>
        </w:rPr>
        <w:t>loobuda aktsiiside tõstmisest 2025. aastal ning see võimaldaks eelnõu puhul järgida kõiki hea õigusloome põhimõtteid.</w:t>
      </w:r>
    </w:p>
    <w:p w14:paraId="61D918E9" w14:textId="074F5413" w:rsidR="00905723" w:rsidRPr="005B10F4" w:rsidRDefault="00905723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408FC" w14:textId="77777777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  <w:r w:rsidRPr="005B10F4">
        <w:rPr>
          <w:rFonts w:ascii="Arial" w:hAnsi="Arial" w:cs="Arial"/>
          <w:sz w:val="24"/>
          <w:szCs w:val="24"/>
          <w:lang w:eastAsia="et-EE"/>
        </w:rPr>
        <w:t>Lugupidamisega</w:t>
      </w:r>
    </w:p>
    <w:p w14:paraId="7D396AB5" w14:textId="77777777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</w:p>
    <w:p w14:paraId="1EBFA6AE" w14:textId="77777777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</w:p>
    <w:p w14:paraId="396A1DAE" w14:textId="77777777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  <w:r w:rsidRPr="005B10F4">
        <w:rPr>
          <w:rFonts w:ascii="Arial" w:hAnsi="Arial" w:cs="Arial"/>
          <w:sz w:val="24"/>
          <w:szCs w:val="24"/>
          <w:lang w:eastAsia="et-EE"/>
        </w:rPr>
        <w:t>/allkirjastatud digitaalselt/</w:t>
      </w:r>
    </w:p>
    <w:p w14:paraId="4BB65DF1" w14:textId="166C4B2B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  <w:r w:rsidRPr="005B10F4">
        <w:rPr>
          <w:rFonts w:ascii="Arial" w:hAnsi="Arial" w:cs="Arial"/>
          <w:sz w:val="24"/>
          <w:szCs w:val="24"/>
          <w:lang w:eastAsia="et-EE"/>
        </w:rPr>
        <w:t>Mait Palts</w:t>
      </w:r>
      <w:r w:rsidR="001E36D5" w:rsidRPr="005B10F4">
        <w:rPr>
          <w:rFonts w:ascii="Arial" w:hAnsi="Arial" w:cs="Arial"/>
          <w:sz w:val="24"/>
          <w:szCs w:val="24"/>
          <w:lang w:eastAsia="et-EE"/>
        </w:rPr>
        <w:t xml:space="preserve">, </w:t>
      </w:r>
      <w:r w:rsidRPr="005B10F4">
        <w:rPr>
          <w:rFonts w:ascii="Arial" w:hAnsi="Arial" w:cs="Arial"/>
          <w:sz w:val="24"/>
          <w:szCs w:val="24"/>
          <w:lang w:eastAsia="et-EE"/>
        </w:rPr>
        <w:t>Eesti Kaubandus-Tööstuskoja peadirektor</w:t>
      </w:r>
    </w:p>
    <w:p w14:paraId="4AA1337F" w14:textId="0F24EDA0" w:rsidR="001E36D5" w:rsidRPr="005B10F4" w:rsidRDefault="006F0A05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  <w:r w:rsidRPr="005B10F4">
        <w:rPr>
          <w:rFonts w:ascii="Arial" w:hAnsi="Arial" w:cs="Arial"/>
          <w:sz w:val="24"/>
          <w:szCs w:val="24"/>
          <w:lang w:eastAsia="et-EE"/>
        </w:rPr>
        <w:t xml:space="preserve">Hando Sutter, </w:t>
      </w:r>
      <w:r w:rsidR="002A01A5" w:rsidRPr="005B10F4">
        <w:rPr>
          <w:rFonts w:ascii="Arial" w:hAnsi="Arial" w:cs="Arial"/>
          <w:sz w:val="24"/>
          <w:szCs w:val="24"/>
          <w:lang w:eastAsia="et-EE"/>
        </w:rPr>
        <w:t>Eesti Tööandjate Keskliidu tegevjuht</w:t>
      </w:r>
    </w:p>
    <w:p w14:paraId="2E3EBB5F" w14:textId="77777777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</w:p>
    <w:p w14:paraId="37A6F6AA" w14:textId="77777777" w:rsidR="0010351E" w:rsidRPr="005B10F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</w:p>
    <w:p w14:paraId="1B51B8B8" w14:textId="6C423BF4" w:rsidR="0010351E" w:rsidRPr="005B10F4" w:rsidRDefault="002A01A5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t-EE"/>
        </w:rPr>
      </w:pPr>
      <w:r w:rsidRPr="00BA1589">
        <w:rPr>
          <w:rFonts w:ascii="Arial" w:hAnsi="Arial" w:cs="Arial"/>
          <w:sz w:val="24"/>
          <w:szCs w:val="24"/>
          <w:lang w:eastAsia="et-EE"/>
        </w:rPr>
        <w:t>Pöördumisega on liitunud</w:t>
      </w:r>
      <w:r w:rsidR="001D6F2D" w:rsidRPr="00BA1589">
        <w:rPr>
          <w:rFonts w:ascii="Arial" w:hAnsi="Arial" w:cs="Arial"/>
          <w:sz w:val="24"/>
          <w:szCs w:val="24"/>
          <w:lang w:eastAsia="et-EE"/>
        </w:rPr>
        <w:t xml:space="preserve"> järgmised ettevõtlusorganisatsioonid</w:t>
      </w:r>
      <w:r w:rsidRPr="00BA1589">
        <w:rPr>
          <w:rFonts w:ascii="Arial" w:hAnsi="Arial" w:cs="Arial"/>
          <w:sz w:val="24"/>
          <w:szCs w:val="24"/>
          <w:lang w:eastAsia="et-EE"/>
        </w:rPr>
        <w:t>:</w:t>
      </w:r>
    </w:p>
    <w:p w14:paraId="218F0039" w14:textId="38243181" w:rsidR="004C753D" w:rsidRPr="00EB20BE" w:rsidRDefault="00CC0369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Põllumajandus-Kaubanduskoda</w:t>
      </w:r>
    </w:p>
    <w:p w14:paraId="1441C83C" w14:textId="3BE15FA7" w:rsidR="00CC0369" w:rsidRPr="00EB20BE" w:rsidRDefault="000634DD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Toiduainetööstuse Liit</w:t>
      </w:r>
    </w:p>
    <w:p w14:paraId="00093C5A" w14:textId="0D299813" w:rsidR="000634DD" w:rsidRPr="00EB20BE" w:rsidRDefault="000634DD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lastRenderedPageBreak/>
        <w:t>Eesti Trüki- ja Pakenditööstuse Liit</w:t>
      </w:r>
    </w:p>
    <w:p w14:paraId="6010DA33" w14:textId="00295687" w:rsidR="000634DD" w:rsidRPr="00EB20BE" w:rsidRDefault="00710B2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Mäetööstuse Ettevõtete Liit</w:t>
      </w:r>
    </w:p>
    <w:p w14:paraId="293DF1E7" w14:textId="343BF3BF" w:rsidR="00710B2A" w:rsidRPr="00EB20BE" w:rsidRDefault="008F71C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Masinatööstuse Liit</w:t>
      </w:r>
    </w:p>
    <w:p w14:paraId="2FF1ECA5" w14:textId="0F91D68B" w:rsidR="008F71CA" w:rsidRPr="00EB20BE" w:rsidRDefault="008F71C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Mööblitootjate Liit</w:t>
      </w:r>
    </w:p>
    <w:p w14:paraId="1A9F7793" w14:textId="4E302A41" w:rsidR="00850C4A" w:rsidRPr="00EB20BE" w:rsidRDefault="00850C4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Plastitööstuse Liit</w:t>
      </w:r>
    </w:p>
    <w:p w14:paraId="26E8281A" w14:textId="6FAB1930" w:rsidR="00541F25" w:rsidRPr="00EB20BE" w:rsidRDefault="005B529F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Ehitusmaterjalide Tootjate Liit</w:t>
      </w:r>
    </w:p>
    <w:p w14:paraId="169E128D" w14:textId="17745520" w:rsidR="005B529F" w:rsidRPr="00EB20BE" w:rsidRDefault="006B79A1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Transpordikütuste Ühing</w:t>
      </w:r>
    </w:p>
    <w:p w14:paraId="433AC1A6" w14:textId="1B240045" w:rsidR="006B79A1" w:rsidRPr="00EB20BE" w:rsidRDefault="00BF6F7B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Erametsaliit</w:t>
      </w:r>
    </w:p>
    <w:p w14:paraId="43E6A9A6" w14:textId="62FFC4AC" w:rsidR="00BF6F7B" w:rsidRPr="00EB20BE" w:rsidRDefault="002045CC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Kaupmeeste Liit</w:t>
      </w:r>
    </w:p>
    <w:p w14:paraId="029F1534" w14:textId="74F03FC7" w:rsidR="002045CC" w:rsidRPr="00EB20BE" w:rsidRDefault="00CA0961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Rahvusvaheliste Autovedajate Assotsiatsioon</w:t>
      </w:r>
    </w:p>
    <w:p w14:paraId="035DCDB7" w14:textId="6D40807B" w:rsidR="00CA0961" w:rsidRPr="00EB20BE" w:rsidRDefault="00E34335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Taristuehituse Liit</w:t>
      </w:r>
    </w:p>
    <w:p w14:paraId="03A847F2" w14:textId="418B0679" w:rsidR="00E34335" w:rsidRPr="00EB20BE" w:rsidRDefault="00F104CD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Autoettevõtete Liit</w:t>
      </w:r>
    </w:p>
    <w:p w14:paraId="227DC632" w14:textId="10A807A2" w:rsidR="00F104CD" w:rsidRPr="00EB20BE" w:rsidRDefault="00F104CD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Eestimaa Talupidajate Keskliit</w:t>
      </w:r>
    </w:p>
    <w:p w14:paraId="673D1EEF" w14:textId="19AD97DA" w:rsidR="00F104CD" w:rsidRPr="00EB20BE" w:rsidRDefault="00787A28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Rõiva- ja Tekstiililiit</w:t>
      </w:r>
    </w:p>
    <w:p w14:paraId="35F11864" w14:textId="5F1F694D" w:rsidR="00787A28" w:rsidRPr="00EB20BE" w:rsidRDefault="007D7BB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Turbaliit</w:t>
      </w:r>
    </w:p>
    <w:p w14:paraId="495B6010" w14:textId="04E2DE06" w:rsidR="007D7BBA" w:rsidRPr="00EB20BE" w:rsidRDefault="00F0424F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Keemiatööstuse Liit</w:t>
      </w:r>
    </w:p>
    <w:p w14:paraId="67773CDC" w14:textId="14F27B65" w:rsidR="00F0424F" w:rsidRPr="00EB20BE" w:rsidRDefault="00C61AE2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Puitmajaliit</w:t>
      </w:r>
    </w:p>
    <w:p w14:paraId="5472D9C8" w14:textId="08897195" w:rsidR="00C61AE2" w:rsidRPr="00EB20BE" w:rsidRDefault="001A6951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Pangaliit</w:t>
      </w:r>
    </w:p>
    <w:p w14:paraId="273DF8F6" w14:textId="0F7F9381" w:rsidR="001A6951" w:rsidRPr="00EB20BE" w:rsidRDefault="00E044F8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Turvaettevõtete Liit</w:t>
      </w:r>
    </w:p>
    <w:p w14:paraId="3CD522D7" w14:textId="3AA741A1" w:rsidR="00E044F8" w:rsidRPr="00EB20BE" w:rsidRDefault="006F7682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Elektritööde Ettevõtjate Liit</w:t>
      </w:r>
    </w:p>
    <w:p w14:paraId="78FC6554" w14:textId="4CF7D2F6" w:rsidR="006F7682" w:rsidRPr="00EB20BE" w:rsidRDefault="006F7682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E-kaubanduse Liit</w:t>
      </w:r>
    </w:p>
    <w:p w14:paraId="6F0EC9E2" w14:textId="7F1889F5" w:rsidR="006F7682" w:rsidRPr="00EB20BE" w:rsidRDefault="00206C7B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Hotellide ja Restoranide Liit</w:t>
      </w:r>
    </w:p>
    <w:p w14:paraId="7921ACBE" w14:textId="52CDEB24" w:rsidR="00206C7B" w:rsidRPr="00EB20BE" w:rsidRDefault="00E52687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Elektroonikatööstuse Liit</w:t>
      </w:r>
    </w:p>
    <w:p w14:paraId="08644D30" w14:textId="178DAE0E" w:rsidR="00E52687" w:rsidRPr="00EB20BE" w:rsidRDefault="003C62B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Alkoholitootjate ja Maaletoojate Liit</w:t>
      </w:r>
    </w:p>
    <w:p w14:paraId="0E2D2114" w14:textId="2F2DB49F" w:rsidR="003C62BA" w:rsidRPr="00EB20BE" w:rsidRDefault="003C62B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Kalaliit</w:t>
      </w:r>
    </w:p>
    <w:p w14:paraId="2E8CE622" w14:textId="50C55F8B" w:rsidR="004B7EAB" w:rsidRPr="00EB20BE" w:rsidRDefault="004B7EAB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Meretööstuse Liit</w:t>
      </w:r>
    </w:p>
    <w:p w14:paraId="4250F91D" w14:textId="77777777" w:rsidR="00DC7AAC" w:rsidRPr="00EB20BE" w:rsidRDefault="00DC7AAC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Vee-ettevõtete Liit</w:t>
      </w:r>
    </w:p>
    <w:p w14:paraId="660B4C52" w14:textId="77777777" w:rsidR="00557C3F" w:rsidRPr="00EB20BE" w:rsidRDefault="00557C3F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Ehituskonsultatsiooniettevõtete Liit</w:t>
      </w:r>
    </w:p>
    <w:p w14:paraId="796A6679" w14:textId="0312B7B7" w:rsidR="003C62BA" w:rsidRPr="00EB20BE" w:rsidRDefault="00312E6E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Ehitusettevõtjate Liit</w:t>
      </w:r>
    </w:p>
    <w:p w14:paraId="1B60E9B3" w14:textId="4AC3EA75" w:rsidR="00231399" w:rsidRPr="00EB20BE" w:rsidRDefault="0050702D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Ringmajandusettevõtete Liit</w:t>
      </w:r>
    </w:p>
    <w:p w14:paraId="679A3ABD" w14:textId="2D108053" w:rsidR="0050702D" w:rsidRPr="00EB20BE" w:rsidRDefault="007F54B0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Metsa- ja Puidutööstuse Liit</w:t>
      </w:r>
    </w:p>
    <w:p w14:paraId="437C34A7" w14:textId="09AB5FFF" w:rsidR="007F54B0" w:rsidRPr="00EB20BE" w:rsidRDefault="0027383C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Personalijuhtimise Ühing PARE</w:t>
      </w:r>
    </w:p>
    <w:p w14:paraId="06B25D98" w14:textId="3AECC78D" w:rsidR="0027383C" w:rsidRPr="00EB20BE" w:rsidRDefault="00262414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Infotehnoloogia ja Telekommunikatsiooni Liit</w:t>
      </w:r>
    </w:p>
    <w:p w14:paraId="0F0673C5" w14:textId="349EC4C1" w:rsidR="00262414" w:rsidRPr="00EB20BE" w:rsidRDefault="006D71DC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Laevaomanike Liit</w:t>
      </w:r>
    </w:p>
    <w:p w14:paraId="71340915" w14:textId="6EBB11D1" w:rsidR="006D71DC" w:rsidRPr="00EB20BE" w:rsidRDefault="0077756A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Eesti Logistika ja Ekspedeerimise Assotsiatsioon</w:t>
      </w:r>
    </w:p>
    <w:p w14:paraId="45C2C29E" w14:textId="44C09E4A" w:rsidR="0077756A" w:rsidRPr="00EB20BE" w:rsidRDefault="00BB224E" w:rsidP="00EB20B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t-EE"/>
        </w:rPr>
      </w:pPr>
      <w:r w:rsidRPr="00EB20BE">
        <w:rPr>
          <w:rFonts w:ascii="Arial" w:hAnsi="Arial" w:cs="Arial"/>
          <w:sz w:val="24"/>
          <w:szCs w:val="24"/>
          <w:lang w:eastAsia="et-EE"/>
        </w:rPr>
        <w:t>Ravimitootjate Liit</w:t>
      </w:r>
    </w:p>
    <w:sectPr w:rsidR="0077756A" w:rsidRPr="00EB20BE" w:rsidSect="00E60BC0">
      <w:headerReference w:type="default" r:id="rId10"/>
      <w:headerReference w:type="first" r:id="rId11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5D052" w14:textId="77777777" w:rsidR="00112C3A" w:rsidRDefault="00112C3A" w:rsidP="00820313">
      <w:pPr>
        <w:spacing w:after="0" w:line="240" w:lineRule="auto"/>
      </w:pPr>
      <w:r>
        <w:separator/>
      </w:r>
    </w:p>
  </w:endnote>
  <w:endnote w:type="continuationSeparator" w:id="0">
    <w:p w14:paraId="42DF4A16" w14:textId="77777777" w:rsidR="00112C3A" w:rsidRDefault="00112C3A" w:rsidP="00820313">
      <w:pPr>
        <w:spacing w:after="0" w:line="240" w:lineRule="auto"/>
      </w:pPr>
      <w:r>
        <w:continuationSeparator/>
      </w:r>
    </w:p>
  </w:endnote>
  <w:endnote w:type="continuationNotice" w:id="1">
    <w:p w14:paraId="65D48F8D" w14:textId="77777777" w:rsidR="00112C3A" w:rsidRDefault="00112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A9D9" w14:textId="77777777" w:rsidR="00112C3A" w:rsidRDefault="00112C3A" w:rsidP="00820313">
      <w:pPr>
        <w:spacing w:after="0" w:line="240" w:lineRule="auto"/>
      </w:pPr>
      <w:r>
        <w:separator/>
      </w:r>
    </w:p>
  </w:footnote>
  <w:footnote w:type="continuationSeparator" w:id="0">
    <w:p w14:paraId="629FAB55" w14:textId="77777777" w:rsidR="00112C3A" w:rsidRDefault="00112C3A" w:rsidP="00820313">
      <w:pPr>
        <w:spacing w:after="0" w:line="240" w:lineRule="auto"/>
      </w:pPr>
      <w:r>
        <w:continuationSeparator/>
      </w:r>
    </w:p>
  </w:footnote>
  <w:footnote w:type="continuationNotice" w:id="1">
    <w:p w14:paraId="26AA3621" w14:textId="77777777" w:rsidR="00112C3A" w:rsidRDefault="00112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8833" w14:textId="7884497C" w:rsidR="00C0691C" w:rsidRDefault="00921831" w:rsidP="00C0691C">
    <w:pPr>
      <w:pStyle w:val="Header"/>
    </w:pPr>
    <w:r>
      <w:rPr>
        <w:noProof/>
      </w:rPr>
      <w:drawing>
        <wp:anchor distT="0" distB="0" distL="114300" distR="114300" simplePos="0" relativeHeight="251661315" behindDoc="1" locked="0" layoutInCell="1" allowOverlap="1" wp14:anchorId="7AD2C15D" wp14:editId="78135019">
          <wp:simplePos x="0" y="0"/>
          <wp:positionH relativeFrom="column">
            <wp:posOffset>3131820</wp:posOffset>
          </wp:positionH>
          <wp:positionV relativeFrom="paragraph">
            <wp:posOffset>-156845</wp:posOffset>
          </wp:positionV>
          <wp:extent cx="5882640" cy="925830"/>
          <wp:effectExtent l="0" t="0" r="3810" b="7620"/>
          <wp:wrapNone/>
          <wp:docPr id="2138821644" name="officeArt object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fficeArt object" descr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40" cy="925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60CB8" w:rsidRPr="00D30DF8">
      <w:rPr>
        <w:noProof/>
        <w:lang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579E989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4C12639D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73AD" w14:textId="17CA28F9" w:rsidR="00973D85" w:rsidRDefault="00921831">
    <w:pPr>
      <w:pStyle w:val="Head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3263CECB" wp14:editId="53CBB0C5">
          <wp:simplePos x="0" y="0"/>
          <wp:positionH relativeFrom="column">
            <wp:posOffset>2818765</wp:posOffset>
          </wp:positionH>
          <wp:positionV relativeFrom="paragraph">
            <wp:posOffset>-199390</wp:posOffset>
          </wp:positionV>
          <wp:extent cx="5882640" cy="925830"/>
          <wp:effectExtent l="0" t="0" r="3810" b="7620"/>
          <wp:wrapNone/>
          <wp:docPr id="1073741829" name="officeArt object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fficeArt object" descr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40" cy="925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30DF8" w:rsidRPr="00D30DF8">
      <w:rPr>
        <w:noProof/>
        <w:lang w:eastAsia="et-EE"/>
      </w:rPr>
      <w:drawing>
        <wp:anchor distT="0" distB="0" distL="114300" distR="114300" simplePos="0" relativeHeight="251658242" behindDoc="0" locked="0" layoutInCell="1" allowOverlap="1" wp14:anchorId="61920E2B" wp14:editId="2E991B4A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9E1E7CE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D11C7"/>
    <w:multiLevelType w:val="hybridMultilevel"/>
    <w:tmpl w:val="7298B2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3"/>
  </w:num>
  <w:num w:numId="4" w16cid:durableId="615252458">
    <w:abstractNumId w:val="6"/>
  </w:num>
  <w:num w:numId="5" w16cid:durableId="1853840272">
    <w:abstractNumId w:val="0"/>
  </w:num>
  <w:num w:numId="6" w16cid:durableId="15080675">
    <w:abstractNumId w:val="7"/>
  </w:num>
  <w:num w:numId="7" w16cid:durableId="4747923">
    <w:abstractNumId w:val="11"/>
  </w:num>
  <w:num w:numId="8" w16cid:durableId="199588228">
    <w:abstractNumId w:val="4"/>
  </w:num>
  <w:num w:numId="9" w16cid:durableId="1208374726">
    <w:abstractNumId w:val="10"/>
  </w:num>
  <w:num w:numId="10" w16cid:durableId="100422914">
    <w:abstractNumId w:val="5"/>
  </w:num>
  <w:num w:numId="11" w16cid:durableId="77409204">
    <w:abstractNumId w:val="9"/>
  </w:num>
  <w:num w:numId="12" w16cid:durableId="62292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0007"/>
    <w:rsid w:val="00003683"/>
    <w:rsid w:val="0000584B"/>
    <w:rsid w:val="000148A4"/>
    <w:rsid w:val="00017E12"/>
    <w:rsid w:val="00025BC4"/>
    <w:rsid w:val="00035D97"/>
    <w:rsid w:val="00037732"/>
    <w:rsid w:val="0004156B"/>
    <w:rsid w:val="00041929"/>
    <w:rsid w:val="00042844"/>
    <w:rsid w:val="00043FF8"/>
    <w:rsid w:val="00050750"/>
    <w:rsid w:val="00056A61"/>
    <w:rsid w:val="00056DDD"/>
    <w:rsid w:val="000634DD"/>
    <w:rsid w:val="00067779"/>
    <w:rsid w:val="00075F48"/>
    <w:rsid w:val="00081B03"/>
    <w:rsid w:val="00086563"/>
    <w:rsid w:val="000872C1"/>
    <w:rsid w:val="00087742"/>
    <w:rsid w:val="00091BCB"/>
    <w:rsid w:val="00094529"/>
    <w:rsid w:val="000A0298"/>
    <w:rsid w:val="000A44FF"/>
    <w:rsid w:val="000A6D99"/>
    <w:rsid w:val="000B3742"/>
    <w:rsid w:val="000B77ED"/>
    <w:rsid w:val="000C3F3B"/>
    <w:rsid w:val="000C4749"/>
    <w:rsid w:val="000C4BF1"/>
    <w:rsid w:val="000D1563"/>
    <w:rsid w:val="000D585B"/>
    <w:rsid w:val="000E07FD"/>
    <w:rsid w:val="000E121C"/>
    <w:rsid w:val="000E2340"/>
    <w:rsid w:val="000E4871"/>
    <w:rsid w:val="000E635A"/>
    <w:rsid w:val="000E7BCC"/>
    <w:rsid w:val="000F6845"/>
    <w:rsid w:val="0010351E"/>
    <w:rsid w:val="00112C3A"/>
    <w:rsid w:val="00113902"/>
    <w:rsid w:val="00116016"/>
    <w:rsid w:val="00127EC0"/>
    <w:rsid w:val="0014073F"/>
    <w:rsid w:val="0014352A"/>
    <w:rsid w:val="00144A99"/>
    <w:rsid w:val="00145EE7"/>
    <w:rsid w:val="0015059C"/>
    <w:rsid w:val="001519C5"/>
    <w:rsid w:val="001526D8"/>
    <w:rsid w:val="0016022D"/>
    <w:rsid w:val="00160CAC"/>
    <w:rsid w:val="00160DA4"/>
    <w:rsid w:val="00171D6F"/>
    <w:rsid w:val="00172680"/>
    <w:rsid w:val="00172684"/>
    <w:rsid w:val="00174F94"/>
    <w:rsid w:val="00177795"/>
    <w:rsid w:val="00184CAA"/>
    <w:rsid w:val="001A129C"/>
    <w:rsid w:val="001A3EC6"/>
    <w:rsid w:val="001A6951"/>
    <w:rsid w:val="001A7B44"/>
    <w:rsid w:val="001B15C8"/>
    <w:rsid w:val="001B1E03"/>
    <w:rsid w:val="001B610E"/>
    <w:rsid w:val="001C3745"/>
    <w:rsid w:val="001C4788"/>
    <w:rsid w:val="001D1194"/>
    <w:rsid w:val="001D6DBF"/>
    <w:rsid w:val="001D6F2D"/>
    <w:rsid w:val="001D727B"/>
    <w:rsid w:val="001E36D5"/>
    <w:rsid w:val="001E43F9"/>
    <w:rsid w:val="001E7997"/>
    <w:rsid w:val="001F7C7F"/>
    <w:rsid w:val="00201EE0"/>
    <w:rsid w:val="00202075"/>
    <w:rsid w:val="002045CC"/>
    <w:rsid w:val="00206C7B"/>
    <w:rsid w:val="00207F9F"/>
    <w:rsid w:val="0021266C"/>
    <w:rsid w:val="002270DF"/>
    <w:rsid w:val="002271E7"/>
    <w:rsid w:val="00231399"/>
    <w:rsid w:val="00232D95"/>
    <w:rsid w:val="002348CC"/>
    <w:rsid w:val="0025346E"/>
    <w:rsid w:val="00255F45"/>
    <w:rsid w:val="00261816"/>
    <w:rsid w:val="00262414"/>
    <w:rsid w:val="002624E5"/>
    <w:rsid w:val="0026401D"/>
    <w:rsid w:val="00271360"/>
    <w:rsid w:val="0027383C"/>
    <w:rsid w:val="002752AC"/>
    <w:rsid w:val="002949A5"/>
    <w:rsid w:val="0029623D"/>
    <w:rsid w:val="002A01A5"/>
    <w:rsid w:val="002A0469"/>
    <w:rsid w:val="002A5F93"/>
    <w:rsid w:val="002B2966"/>
    <w:rsid w:val="002B3A65"/>
    <w:rsid w:val="002C2571"/>
    <w:rsid w:val="002C356D"/>
    <w:rsid w:val="002C6CC8"/>
    <w:rsid w:val="002C7270"/>
    <w:rsid w:val="002D44BD"/>
    <w:rsid w:val="002E3309"/>
    <w:rsid w:val="002F0F72"/>
    <w:rsid w:val="002F1E7F"/>
    <w:rsid w:val="002F77FB"/>
    <w:rsid w:val="00307220"/>
    <w:rsid w:val="00312E6E"/>
    <w:rsid w:val="003237B4"/>
    <w:rsid w:val="003263B2"/>
    <w:rsid w:val="00326E0C"/>
    <w:rsid w:val="00331872"/>
    <w:rsid w:val="00334069"/>
    <w:rsid w:val="00340C8B"/>
    <w:rsid w:val="00346391"/>
    <w:rsid w:val="00353980"/>
    <w:rsid w:val="003620B4"/>
    <w:rsid w:val="00366ED3"/>
    <w:rsid w:val="00386C5D"/>
    <w:rsid w:val="0039007F"/>
    <w:rsid w:val="00396412"/>
    <w:rsid w:val="003A3E7F"/>
    <w:rsid w:val="003A50EE"/>
    <w:rsid w:val="003A654C"/>
    <w:rsid w:val="003A75DA"/>
    <w:rsid w:val="003B2406"/>
    <w:rsid w:val="003B6E12"/>
    <w:rsid w:val="003C0CC3"/>
    <w:rsid w:val="003C62BA"/>
    <w:rsid w:val="003E469B"/>
    <w:rsid w:val="003E70F0"/>
    <w:rsid w:val="00405F8D"/>
    <w:rsid w:val="004212FC"/>
    <w:rsid w:val="0042290F"/>
    <w:rsid w:val="00433430"/>
    <w:rsid w:val="00436A0D"/>
    <w:rsid w:val="004440E6"/>
    <w:rsid w:val="00456D7B"/>
    <w:rsid w:val="00470CFB"/>
    <w:rsid w:val="004730FA"/>
    <w:rsid w:val="00476415"/>
    <w:rsid w:val="00476A99"/>
    <w:rsid w:val="004A098A"/>
    <w:rsid w:val="004A239C"/>
    <w:rsid w:val="004B5713"/>
    <w:rsid w:val="004B7EAB"/>
    <w:rsid w:val="004C753D"/>
    <w:rsid w:val="004D250E"/>
    <w:rsid w:val="004D26A0"/>
    <w:rsid w:val="004D6456"/>
    <w:rsid w:val="004D6D4B"/>
    <w:rsid w:val="004D74D6"/>
    <w:rsid w:val="004E0026"/>
    <w:rsid w:val="004E2136"/>
    <w:rsid w:val="004E3840"/>
    <w:rsid w:val="00501EA0"/>
    <w:rsid w:val="0050702D"/>
    <w:rsid w:val="00516FAF"/>
    <w:rsid w:val="005214C5"/>
    <w:rsid w:val="00521B11"/>
    <w:rsid w:val="00523692"/>
    <w:rsid w:val="00527060"/>
    <w:rsid w:val="00530343"/>
    <w:rsid w:val="00532548"/>
    <w:rsid w:val="00535790"/>
    <w:rsid w:val="00541071"/>
    <w:rsid w:val="00541F25"/>
    <w:rsid w:val="00547375"/>
    <w:rsid w:val="00547C31"/>
    <w:rsid w:val="00554FE5"/>
    <w:rsid w:val="00557C3F"/>
    <w:rsid w:val="0056028F"/>
    <w:rsid w:val="00560AB1"/>
    <w:rsid w:val="0056186F"/>
    <w:rsid w:val="0056407A"/>
    <w:rsid w:val="00567413"/>
    <w:rsid w:val="005742AF"/>
    <w:rsid w:val="00575ED0"/>
    <w:rsid w:val="005825FE"/>
    <w:rsid w:val="00584A56"/>
    <w:rsid w:val="00587DBD"/>
    <w:rsid w:val="00591176"/>
    <w:rsid w:val="00592391"/>
    <w:rsid w:val="005923A8"/>
    <w:rsid w:val="00594899"/>
    <w:rsid w:val="00596E76"/>
    <w:rsid w:val="005A2400"/>
    <w:rsid w:val="005A548C"/>
    <w:rsid w:val="005A7139"/>
    <w:rsid w:val="005B10F4"/>
    <w:rsid w:val="005B3803"/>
    <w:rsid w:val="005B529F"/>
    <w:rsid w:val="005B5B5B"/>
    <w:rsid w:val="005C0A80"/>
    <w:rsid w:val="005C7C9F"/>
    <w:rsid w:val="005D2F16"/>
    <w:rsid w:val="005D3A49"/>
    <w:rsid w:val="005D6674"/>
    <w:rsid w:val="005E3412"/>
    <w:rsid w:val="005E3FFC"/>
    <w:rsid w:val="005F0D09"/>
    <w:rsid w:val="005F2042"/>
    <w:rsid w:val="00600864"/>
    <w:rsid w:val="006009EC"/>
    <w:rsid w:val="00603B6C"/>
    <w:rsid w:val="00606324"/>
    <w:rsid w:val="00606B0B"/>
    <w:rsid w:val="00607360"/>
    <w:rsid w:val="00612CE5"/>
    <w:rsid w:val="006158C2"/>
    <w:rsid w:val="006168CF"/>
    <w:rsid w:val="006225AD"/>
    <w:rsid w:val="00624411"/>
    <w:rsid w:val="00626B7D"/>
    <w:rsid w:val="00627346"/>
    <w:rsid w:val="0063291F"/>
    <w:rsid w:val="00634063"/>
    <w:rsid w:val="00634F2C"/>
    <w:rsid w:val="006360D0"/>
    <w:rsid w:val="00641EE3"/>
    <w:rsid w:val="006421AC"/>
    <w:rsid w:val="00646190"/>
    <w:rsid w:val="006472DA"/>
    <w:rsid w:val="006522DD"/>
    <w:rsid w:val="00656FC7"/>
    <w:rsid w:val="00660CC0"/>
    <w:rsid w:val="00664073"/>
    <w:rsid w:val="00664304"/>
    <w:rsid w:val="006744C1"/>
    <w:rsid w:val="0067674A"/>
    <w:rsid w:val="006A11D5"/>
    <w:rsid w:val="006A45F2"/>
    <w:rsid w:val="006B1C9A"/>
    <w:rsid w:val="006B79A1"/>
    <w:rsid w:val="006C14B8"/>
    <w:rsid w:val="006C26D9"/>
    <w:rsid w:val="006D71DC"/>
    <w:rsid w:val="006E287C"/>
    <w:rsid w:val="006E535A"/>
    <w:rsid w:val="006F08D1"/>
    <w:rsid w:val="006F0A05"/>
    <w:rsid w:val="006F7682"/>
    <w:rsid w:val="00702ABF"/>
    <w:rsid w:val="00710B2A"/>
    <w:rsid w:val="0071314F"/>
    <w:rsid w:val="0071573C"/>
    <w:rsid w:val="00720402"/>
    <w:rsid w:val="00720DA3"/>
    <w:rsid w:val="007217D9"/>
    <w:rsid w:val="00721D8B"/>
    <w:rsid w:val="00723D8F"/>
    <w:rsid w:val="007252D7"/>
    <w:rsid w:val="007263D3"/>
    <w:rsid w:val="007278F4"/>
    <w:rsid w:val="007317F2"/>
    <w:rsid w:val="00736272"/>
    <w:rsid w:val="00743122"/>
    <w:rsid w:val="0074733F"/>
    <w:rsid w:val="007541C1"/>
    <w:rsid w:val="007542A6"/>
    <w:rsid w:val="007556D7"/>
    <w:rsid w:val="00756301"/>
    <w:rsid w:val="00757AF8"/>
    <w:rsid w:val="007601DA"/>
    <w:rsid w:val="007644B1"/>
    <w:rsid w:val="00765A55"/>
    <w:rsid w:val="0077409B"/>
    <w:rsid w:val="0077756A"/>
    <w:rsid w:val="0078075D"/>
    <w:rsid w:val="00785030"/>
    <w:rsid w:val="00787A28"/>
    <w:rsid w:val="00791072"/>
    <w:rsid w:val="00796C95"/>
    <w:rsid w:val="007A0446"/>
    <w:rsid w:val="007A0BD7"/>
    <w:rsid w:val="007A21F4"/>
    <w:rsid w:val="007A2C64"/>
    <w:rsid w:val="007A3EA3"/>
    <w:rsid w:val="007A4243"/>
    <w:rsid w:val="007B1BCB"/>
    <w:rsid w:val="007B42B5"/>
    <w:rsid w:val="007B479C"/>
    <w:rsid w:val="007C2543"/>
    <w:rsid w:val="007C343E"/>
    <w:rsid w:val="007C6D43"/>
    <w:rsid w:val="007D20B1"/>
    <w:rsid w:val="007D40E1"/>
    <w:rsid w:val="007D7BBA"/>
    <w:rsid w:val="007F1322"/>
    <w:rsid w:val="007F1B63"/>
    <w:rsid w:val="007F203B"/>
    <w:rsid w:val="007F54B0"/>
    <w:rsid w:val="007F5ADD"/>
    <w:rsid w:val="007F716D"/>
    <w:rsid w:val="00800001"/>
    <w:rsid w:val="00805BF5"/>
    <w:rsid w:val="0081279D"/>
    <w:rsid w:val="008146DE"/>
    <w:rsid w:val="00820313"/>
    <w:rsid w:val="00820B3C"/>
    <w:rsid w:val="00824DA2"/>
    <w:rsid w:val="008267FE"/>
    <w:rsid w:val="00840111"/>
    <w:rsid w:val="008424EA"/>
    <w:rsid w:val="0084550E"/>
    <w:rsid w:val="00850C4A"/>
    <w:rsid w:val="00851ED5"/>
    <w:rsid w:val="008569E2"/>
    <w:rsid w:val="00860CB8"/>
    <w:rsid w:val="0087082B"/>
    <w:rsid w:val="00870831"/>
    <w:rsid w:val="008712AD"/>
    <w:rsid w:val="00871C64"/>
    <w:rsid w:val="008805ED"/>
    <w:rsid w:val="008825A2"/>
    <w:rsid w:val="00882C13"/>
    <w:rsid w:val="00885F29"/>
    <w:rsid w:val="008959D6"/>
    <w:rsid w:val="00895B6A"/>
    <w:rsid w:val="00897D84"/>
    <w:rsid w:val="008A7CCE"/>
    <w:rsid w:val="008B17FA"/>
    <w:rsid w:val="008B419A"/>
    <w:rsid w:val="008B52FE"/>
    <w:rsid w:val="008C1D2A"/>
    <w:rsid w:val="008C2175"/>
    <w:rsid w:val="008C3CCA"/>
    <w:rsid w:val="008C718A"/>
    <w:rsid w:val="008D3F67"/>
    <w:rsid w:val="008D4C72"/>
    <w:rsid w:val="008F71CA"/>
    <w:rsid w:val="00905172"/>
    <w:rsid w:val="00905723"/>
    <w:rsid w:val="00905A13"/>
    <w:rsid w:val="00921831"/>
    <w:rsid w:val="009224EF"/>
    <w:rsid w:val="009228FD"/>
    <w:rsid w:val="00925187"/>
    <w:rsid w:val="00925B69"/>
    <w:rsid w:val="0093173A"/>
    <w:rsid w:val="009321F5"/>
    <w:rsid w:val="009324B5"/>
    <w:rsid w:val="009347F0"/>
    <w:rsid w:val="0093692D"/>
    <w:rsid w:val="00937BC6"/>
    <w:rsid w:val="009612A2"/>
    <w:rsid w:val="009633A9"/>
    <w:rsid w:val="00973D85"/>
    <w:rsid w:val="00977100"/>
    <w:rsid w:val="009778B2"/>
    <w:rsid w:val="009822A4"/>
    <w:rsid w:val="00982CAB"/>
    <w:rsid w:val="00983B24"/>
    <w:rsid w:val="00985D25"/>
    <w:rsid w:val="009870F5"/>
    <w:rsid w:val="00991C42"/>
    <w:rsid w:val="00992342"/>
    <w:rsid w:val="009B436F"/>
    <w:rsid w:val="009B5746"/>
    <w:rsid w:val="009B7837"/>
    <w:rsid w:val="009C10AF"/>
    <w:rsid w:val="009D06CA"/>
    <w:rsid w:val="009D0A34"/>
    <w:rsid w:val="009D2C6C"/>
    <w:rsid w:val="009D7CDA"/>
    <w:rsid w:val="009E0E71"/>
    <w:rsid w:val="009E19FF"/>
    <w:rsid w:val="009E31EB"/>
    <w:rsid w:val="009E42E8"/>
    <w:rsid w:val="009E5A9C"/>
    <w:rsid w:val="009E7DA2"/>
    <w:rsid w:val="009F29C5"/>
    <w:rsid w:val="009F313B"/>
    <w:rsid w:val="00A01BC5"/>
    <w:rsid w:val="00A02591"/>
    <w:rsid w:val="00A0530E"/>
    <w:rsid w:val="00A07B94"/>
    <w:rsid w:val="00A12461"/>
    <w:rsid w:val="00A20FC7"/>
    <w:rsid w:val="00A27931"/>
    <w:rsid w:val="00A3020B"/>
    <w:rsid w:val="00A310D3"/>
    <w:rsid w:val="00A3261E"/>
    <w:rsid w:val="00A35660"/>
    <w:rsid w:val="00A36FF5"/>
    <w:rsid w:val="00A465B8"/>
    <w:rsid w:val="00A4750E"/>
    <w:rsid w:val="00A52EE8"/>
    <w:rsid w:val="00A55903"/>
    <w:rsid w:val="00A61801"/>
    <w:rsid w:val="00A70673"/>
    <w:rsid w:val="00A713A5"/>
    <w:rsid w:val="00A77C44"/>
    <w:rsid w:val="00A8303B"/>
    <w:rsid w:val="00A85A30"/>
    <w:rsid w:val="00A86DA9"/>
    <w:rsid w:val="00A9054B"/>
    <w:rsid w:val="00AA4472"/>
    <w:rsid w:val="00AA5FF7"/>
    <w:rsid w:val="00AA733F"/>
    <w:rsid w:val="00AB6476"/>
    <w:rsid w:val="00AC4525"/>
    <w:rsid w:val="00AC496D"/>
    <w:rsid w:val="00AD48C7"/>
    <w:rsid w:val="00AE137B"/>
    <w:rsid w:val="00AE3AB4"/>
    <w:rsid w:val="00AE5EFD"/>
    <w:rsid w:val="00AF092E"/>
    <w:rsid w:val="00AF28AA"/>
    <w:rsid w:val="00AF7564"/>
    <w:rsid w:val="00B0185B"/>
    <w:rsid w:val="00B02A8F"/>
    <w:rsid w:val="00B14AD7"/>
    <w:rsid w:val="00B20356"/>
    <w:rsid w:val="00B2264C"/>
    <w:rsid w:val="00B23192"/>
    <w:rsid w:val="00B2701A"/>
    <w:rsid w:val="00B27CC1"/>
    <w:rsid w:val="00B3347F"/>
    <w:rsid w:val="00B452BF"/>
    <w:rsid w:val="00B5178B"/>
    <w:rsid w:val="00B6728F"/>
    <w:rsid w:val="00B70F19"/>
    <w:rsid w:val="00B711D7"/>
    <w:rsid w:val="00B83939"/>
    <w:rsid w:val="00B85F82"/>
    <w:rsid w:val="00B86377"/>
    <w:rsid w:val="00B92169"/>
    <w:rsid w:val="00B935F0"/>
    <w:rsid w:val="00B96CE4"/>
    <w:rsid w:val="00B9795F"/>
    <w:rsid w:val="00BA102A"/>
    <w:rsid w:val="00BA1589"/>
    <w:rsid w:val="00BA6434"/>
    <w:rsid w:val="00BA65FC"/>
    <w:rsid w:val="00BB224E"/>
    <w:rsid w:val="00BB47B5"/>
    <w:rsid w:val="00BB7DA0"/>
    <w:rsid w:val="00BC616D"/>
    <w:rsid w:val="00BD5E1F"/>
    <w:rsid w:val="00BE1DB7"/>
    <w:rsid w:val="00BE2EB7"/>
    <w:rsid w:val="00BE40DE"/>
    <w:rsid w:val="00BE6806"/>
    <w:rsid w:val="00BF1BCF"/>
    <w:rsid w:val="00BF3929"/>
    <w:rsid w:val="00BF3BE5"/>
    <w:rsid w:val="00BF58DB"/>
    <w:rsid w:val="00BF5CA0"/>
    <w:rsid w:val="00BF5CF5"/>
    <w:rsid w:val="00BF6F7B"/>
    <w:rsid w:val="00BF78D7"/>
    <w:rsid w:val="00C02B48"/>
    <w:rsid w:val="00C03498"/>
    <w:rsid w:val="00C0691C"/>
    <w:rsid w:val="00C143F2"/>
    <w:rsid w:val="00C15F7C"/>
    <w:rsid w:val="00C17669"/>
    <w:rsid w:val="00C27D59"/>
    <w:rsid w:val="00C34FB2"/>
    <w:rsid w:val="00C361A2"/>
    <w:rsid w:val="00C44D8E"/>
    <w:rsid w:val="00C452B5"/>
    <w:rsid w:val="00C465ED"/>
    <w:rsid w:val="00C51A40"/>
    <w:rsid w:val="00C54532"/>
    <w:rsid w:val="00C6038F"/>
    <w:rsid w:val="00C60942"/>
    <w:rsid w:val="00C61699"/>
    <w:rsid w:val="00C61AE2"/>
    <w:rsid w:val="00C636F0"/>
    <w:rsid w:val="00C74F10"/>
    <w:rsid w:val="00C94EA1"/>
    <w:rsid w:val="00C97466"/>
    <w:rsid w:val="00CA04C7"/>
    <w:rsid w:val="00CA0961"/>
    <w:rsid w:val="00CA5AF7"/>
    <w:rsid w:val="00CA68A8"/>
    <w:rsid w:val="00CB16A0"/>
    <w:rsid w:val="00CB7F95"/>
    <w:rsid w:val="00CC0369"/>
    <w:rsid w:val="00CD002C"/>
    <w:rsid w:val="00CD50F5"/>
    <w:rsid w:val="00CD6C9A"/>
    <w:rsid w:val="00CE18CE"/>
    <w:rsid w:val="00CE2BDE"/>
    <w:rsid w:val="00CE71AA"/>
    <w:rsid w:val="00CF0E41"/>
    <w:rsid w:val="00CF11C1"/>
    <w:rsid w:val="00CF6F83"/>
    <w:rsid w:val="00CF7D85"/>
    <w:rsid w:val="00D00A5F"/>
    <w:rsid w:val="00D00BB0"/>
    <w:rsid w:val="00D024B7"/>
    <w:rsid w:val="00D22304"/>
    <w:rsid w:val="00D24DEB"/>
    <w:rsid w:val="00D27650"/>
    <w:rsid w:val="00D30DF8"/>
    <w:rsid w:val="00D37F06"/>
    <w:rsid w:val="00D42116"/>
    <w:rsid w:val="00D612C6"/>
    <w:rsid w:val="00D64B0E"/>
    <w:rsid w:val="00D70E2A"/>
    <w:rsid w:val="00D76A85"/>
    <w:rsid w:val="00D80E92"/>
    <w:rsid w:val="00D853DE"/>
    <w:rsid w:val="00D95CFA"/>
    <w:rsid w:val="00DA2312"/>
    <w:rsid w:val="00DB003E"/>
    <w:rsid w:val="00DB0C92"/>
    <w:rsid w:val="00DB0DF9"/>
    <w:rsid w:val="00DB7623"/>
    <w:rsid w:val="00DC21D9"/>
    <w:rsid w:val="00DC7061"/>
    <w:rsid w:val="00DC7AAC"/>
    <w:rsid w:val="00DD1335"/>
    <w:rsid w:val="00DD2B52"/>
    <w:rsid w:val="00DD2EC0"/>
    <w:rsid w:val="00DF0F29"/>
    <w:rsid w:val="00DF38FC"/>
    <w:rsid w:val="00DF5073"/>
    <w:rsid w:val="00E01D12"/>
    <w:rsid w:val="00E044F8"/>
    <w:rsid w:val="00E0509E"/>
    <w:rsid w:val="00E0539A"/>
    <w:rsid w:val="00E14A10"/>
    <w:rsid w:val="00E16ADD"/>
    <w:rsid w:val="00E20861"/>
    <w:rsid w:val="00E34335"/>
    <w:rsid w:val="00E348C2"/>
    <w:rsid w:val="00E439CA"/>
    <w:rsid w:val="00E43EA0"/>
    <w:rsid w:val="00E45F6F"/>
    <w:rsid w:val="00E510F8"/>
    <w:rsid w:val="00E52687"/>
    <w:rsid w:val="00E60BC0"/>
    <w:rsid w:val="00E62118"/>
    <w:rsid w:val="00E65E88"/>
    <w:rsid w:val="00E6642D"/>
    <w:rsid w:val="00E70D69"/>
    <w:rsid w:val="00E80E73"/>
    <w:rsid w:val="00E81961"/>
    <w:rsid w:val="00E82C86"/>
    <w:rsid w:val="00E84A82"/>
    <w:rsid w:val="00E94695"/>
    <w:rsid w:val="00E9734D"/>
    <w:rsid w:val="00EA06A7"/>
    <w:rsid w:val="00EA5B30"/>
    <w:rsid w:val="00EB20BE"/>
    <w:rsid w:val="00EB3336"/>
    <w:rsid w:val="00EB5AA4"/>
    <w:rsid w:val="00EB60DF"/>
    <w:rsid w:val="00EB65AC"/>
    <w:rsid w:val="00EB791C"/>
    <w:rsid w:val="00EC12E1"/>
    <w:rsid w:val="00EC1694"/>
    <w:rsid w:val="00EC1842"/>
    <w:rsid w:val="00EC22CA"/>
    <w:rsid w:val="00EC38D4"/>
    <w:rsid w:val="00EC4103"/>
    <w:rsid w:val="00EC6C5D"/>
    <w:rsid w:val="00ED337D"/>
    <w:rsid w:val="00EE176F"/>
    <w:rsid w:val="00EE1DCC"/>
    <w:rsid w:val="00EE32D7"/>
    <w:rsid w:val="00EE6D89"/>
    <w:rsid w:val="00EF251A"/>
    <w:rsid w:val="00EF3B17"/>
    <w:rsid w:val="00EF70C4"/>
    <w:rsid w:val="00EF743D"/>
    <w:rsid w:val="00F0424F"/>
    <w:rsid w:val="00F07C36"/>
    <w:rsid w:val="00F104CD"/>
    <w:rsid w:val="00F1062F"/>
    <w:rsid w:val="00F10D39"/>
    <w:rsid w:val="00F220C8"/>
    <w:rsid w:val="00F2587D"/>
    <w:rsid w:val="00F32D62"/>
    <w:rsid w:val="00F508EB"/>
    <w:rsid w:val="00F56525"/>
    <w:rsid w:val="00F62BFE"/>
    <w:rsid w:val="00F630F9"/>
    <w:rsid w:val="00F6748D"/>
    <w:rsid w:val="00F7093D"/>
    <w:rsid w:val="00F77D2B"/>
    <w:rsid w:val="00F86ED0"/>
    <w:rsid w:val="00F87199"/>
    <w:rsid w:val="00F948EC"/>
    <w:rsid w:val="00F96CE7"/>
    <w:rsid w:val="00FA6EF2"/>
    <w:rsid w:val="00FA74AF"/>
    <w:rsid w:val="00FB0206"/>
    <w:rsid w:val="00FB222F"/>
    <w:rsid w:val="00FB3A47"/>
    <w:rsid w:val="00FC12C7"/>
    <w:rsid w:val="00FC6358"/>
    <w:rsid w:val="00FD0CDE"/>
    <w:rsid w:val="00FD150D"/>
    <w:rsid w:val="00FD2084"/>
    <w:rsid w:val="00FD5382"/>
    <w:rsid w:val="00FD6C1D"/>
    <w:rsid w:val="00FD7B4E"/>
    <w:rsid w:val="00FE22B5"/>
    <w:rsid w:val="00FE3D39"/>
    <w:rsid w:val="00FE6519"/>
    <w:rsid w:val="00FF0918"/>
    <w:rsid w:val="00FF0F89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2B27"/>
  <w15:docId w15:val="{DC7C0E2F-2160-46F7-81BF-0695D9FB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n.michal@riigikantselei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igikantselei@riigikantselei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Rivo Sarapik</dc:creator>
  <cp:keywords/>
  <cp:lastModifiedBy>Hando Sutter</cp:lastModifiedBy>
  <cp:revision>2</cp:revision>
  <dcterms:created xsi:type="dcterms:W3CDTF">2024-10-10T21:29:00Z</dcterms:created>
  <dcterms:modified xsi:type="dcterms:W3CDTF">2024-10-10T21:29:00Z</dcterms:modified>
</cp:coreProperties>
</file>